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A9" w:rsidRPr="005D11A9" w:rsidRDefault="005D11A9" w:rsidP="005D11A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16"/>
          <w:szCs w:val="16"/>
        </w:rPr>
      </w:pPr>
    </w:p>
    <w:p w:rsidR="005110A7" w:rsidRPr="00EE6504" w:rsidRDefault="005110A7" w:rsidP="00511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E6504">
        <w:rPr>
          <w:rFonts w:ascii="Times New Roman" w:hAnsi="Times New Roman" w:cs="Times New Roman"/>
          <w:bCs/>
          <w:sz w:val="26"/>
          <w:szCs w:val="26"/>
        </w:rPr>
        <w:t>Д</w:t>
      </w:r>
      <w:r w:rsidRPr="00EE6504">
        <w:rPr>
          <w:rFonts w:ascii="Times New Roman" w:hAnsi="Times New Roman" w:cs="Times New Roman"/>
          <w:sz w:val="26"/>
          <w:szCs w:val="26"/>
        </w:rPr>
        <w:t>епартамент образования Мэрии г. Грозного</w:t>
      </w:r>
      <w:r w:rsidRPr="00EE650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5110A7" w:rsidRPr="00EE6504" w:rsidRDefault="005110A7" w:rsidP="00511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E6504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5110A7" w:rsidRPr="00EE6504" w:rsidRDefault="005110A7" w:rsidP="005110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504">
        <w:rPr>
          <w:rFonts w:ascii="Times New Roman" w:eastAsia="Calibri" w:hAnsi="Times New Roman" w:cs="Times New Roman"/>
          <w:b/>
          <w:sz w:val="26"/>
          <w:szCs w:val="26"/>
        </w:rPr>
        <w:t>«Средняя общеобразовательная школа № 67» г. Грозного</w:t>
      </w:r>
    </w:p>
    <w:p w:rsidR="005110A7" w:rsidRDefault="005110A7" w:rsidP="00511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E6504">
        <w:rPr>
          <w:rFonts w:ascii="Times New Roman" w:hAnsi="Times New Roman" w:cs="Times New Roman"/>
          <w:b/>
          <w:sz w:val="26"/>
          <w:szCs w:val="26"/>
        </w:rPr>
        <w:t xml:space="preserve"> (МБОУ «СОШ № 67» г. Грозного</w:t>
      </w:r>
      <w:r w:rsidRPr="00EE6504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5110A7" w:rsidRPr="00EE6504" w:rsidRDefault="005110A7" w:rsidP="005110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10A7" w:rsidRDefault="005110A7" w:rsidP="00511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Соьлжа</w:t>
      </w:r>
      <w:proofErr w:type="spellEnd"/>
      <w:r>
        <w:rPr>
          <w:rFonts w:ascii="Times New Roman" w:hAnsi="Times New Roman" w:cs="Times New Roman"/>
          <w:sz w:val="26"/>
          <w:szCs w:val="26"/>
        </w:rPr>
        <w:t>-Г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Мэрин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Департамент</w:t>
      </w:r>
    </w:p>
    <w:p w:rsidR="005110A7" w:rsidRDefault="005110A7" w:rsidP="005110A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Соьлжа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-Г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алин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хьукмат</w:t>
      </w:r>
      <w:proofErr w:type="spellEnd"/>
    </w:p>
    <w:p w:rsidR="005110A7" w:rsidRDefault="005110A7" w:rsidP="005110A7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Соьлжа-Г1алин </w:t>
      </w:r>
      <w:r>
        <w:rPr>
          <w:b/>
          <w:bCs/>
          <w:sz w:val="26"/>
          <w:szCs w:val="26"/>
        </w:rPr>
        <w:t>«</w:t>
      </w:r>
      <w:proofErr w:type="spellStart"/>
      <w:r>
        <w:rPr>
          <w:b/>
          <w:bCs/>
          <w:sz w:val="26"/>
          <w:szCs w:val="26"/>
        </w:rPr>
        <w:t>Йуккъера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йукъардешаран</w:t>
      </w:r>
      <w:proofErr w:type="spellEnd"/>
      <w:r>
        <w:rPr>
          <w:b/>
          <w:bCs/>
          <w:sz w:val="26"/>
          <w:szCs w:val="26"/>
        </w:rPr>
        <w:t xml:space="preserve"> школа № 67»</w:t>
      </w:r>
    </w:p>
    <w:p w:rsidR="005110A7" w:rsidRDefault="005110A7" w:rsidP="005110A7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(Соьлжа-Г1алин </w:t>
      </w:r>
      <w:proofErr w:type="spellStart"/>
      <w:r>
        <w:rPr>
          <w:b/>
          <w:bCs/>
          <w:sz w:val="26"/>
          <w:szCs w:val="26"/>
        </w:rPr>
        <w:t>МБЙХь</w:t>
      </w:r>
      <w:proofErr w:type="spellEnd"/>
      <w:r>
        <w:rPr>
          <w:b/>
          <w:bCs/>
          <w:sz w:val="26"/>
          <w:szCs w:val="26"/>
        </w:rPr>
        <w:t xml:space="preserve"> «ЙЙШ № 67»)</w:t>
      </w:r>
    </w:p>
    <w:p w:rsidR="005D11A9" w:rsidRPr="005D11A9" w:rsidRDefault="005D11A9" w:rsidP="005D11A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5D11A9" w:rsidRPr="005D11A9" w:rsidRDefault="005D11A9" w:rsidP="005D11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5D11A9" w:rsidRPr="005D11A9" w:rsidRDefault="005D11A9" w:rsidP="005D11A9">
      <w:pPr>
        <w:pStyle w:val="ae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68"/>
          <w:sz w:val="24"/>
          <w:szCs w:val="24"/>
        </w:rPr>
      </w:pPr>
      <w:r w:rsidRPr="005D11A9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5D11A9" w:rsidRPr="005D11A9" w:rsidRDefault="005D11A9" w:rsidP="005D11A9">
      <w:pPr>
        <w:pStyle w:val="ae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5D11A9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 w:rsidRPr="005D11A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5D11A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МБОУ</w:t>
      </w:r>
    </w:p>
    <w:p w:rsidR="005D11A9" w:rsidRPr="005D11A9" w:rsidRDefault="005D11A9" w:rsidP="005D11A9">
      <w:pPr>
        <w:pStyle w:val="ae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5D11A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«СОШ № 67»г</w:t>
      </w:r>
      <w:proofErr w:type="gramStart"/>
      <w:r w:rsidRPr="005D11A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.Г</w:t>
      </w:r>
      <w:proofErr w:type="gramEnd"/>
      <w:r w:rsidRPr="005D11A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розного</w:t>
      </w:r>
    </w:p>
    <w:p w:rsidR="005D11A9" w:rsidRPr="005D11A9" w:rsidRDefault="005D11A9" w:rsidP="005D11A9">
      <w:pPr>
        <w:pStyle w:val="ae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1A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________</w:t>
      </w:r>
      <w:proofErr w:type="spellStart"/>
      <w:r w:rsidRPr="005D11A9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Х.Л.Солсанова</w:t>
      </w:r>
      <w:proofErr w:type="spellEnd"/>
    </w:p>
    <w:p w:rsidR="005D11A9" w:rsidRPr="005D11A9" w:rsidRDefault="005D11A9" w:rsidP="005D11A9">
      <w:pPr>
        <w:pStyle w:val="ae"/>
        <w:tabs>
          <w:tab w:val="left" w:pos="943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267D70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2</w:t>
      </w:r>
      <w:r w:rsidRPr="005D11A9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 xml:space="preserve"> к </w:t>
      </w:r>
      <w:r w:rsidR="00267D70"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  <w:t>РПВ</w:t>
      </w:r>
    </w:p>
    <w:p w:rsidR="005D11A9" w:rsidRPr="005D11A9" w:rsidRDefault="005D11A9" w:rsidP="005D11A9">
      <w:pPr>
        <w:pStyle w:val="ae"/>
        <w:tabs>
          <w:tab w:val="left" w:pos="8643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51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</w:t>
      </w:r>
      <w:r w:rsidRPr="005D1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Pr="005D11A9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5D11A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67D7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31</w:t>
      </w:r>
      <w:r w:rsidRPr="005D1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5D11A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августа  </w:t>
      </w:r>
      <w:r w:rsidR="005110A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1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5D11A9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5D11A9" w:rsidRPr="005D11A9" w:rsidRDefault="005D11A9" w:rsidP="005D11A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5D11A9" w:rsidRPr="005D11A9" w:rsidRDefault="005D11A9" w:rsidP="005D11A9">
      <w:pPr>
        <w:spacing w:after="0" w:line="240" w:lineRule="auto"/>
        <w:rPr>
          <w:rFonts w:ascii="Times New Roman" w:eastAsia="Calibri" w:hAnsi="Times New Roman" w:cs="Times New Roman"/>
          <w:b/>
          <w:caps/>
          <w:color w:val="000000" w:themeColor="text1"/>
          <w:sz w:val="52"/>
          <w:szCs w:val="52"/>
        </w:rPr>
      </w:pPr>
    </w:p>
    <w:p w:rsidR="005D11A9" w:rsidRPr="005D11A9" w:rsidRDefault="005D11A9" w:rsidP="005D11A9">
      <w:pPr>
        <w:pStyle w:val="1"/>
        <w:spacing w:before="0"/>
        <w:ind w:left="534"/>
        <w:jc w:val="center"/>
        <w:rPr>
          <w:b w:val="0"/>
          <w:color w:val="000000" w:themeColor="text1"/>
          <w:sz w:val="40"/>
        </w:rPr>
      </w:pPr>
      <w:r w:rsidRPr="005D11A9">
        <w:rPr>
          <w:color w:val="000000" w:themeColor="text1"/>
          <w:sz w:val="40"/>
        </w:rPr>
        <w:t>РАБОЧАЯ ПРОГРАММА</w:t>
      </w:r>
    </w:p>
    <w:p w:rsidR="005D11A9" w:rsidRPr="005D11A9" w:rsidRDefault="005D11A9" w:rsidP="005D11A9">
      <w:pPr>
        <w:spacing w:line="240" w:lineRule="auto"/>
        <w:ind w:left="53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5D11A9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СОЦИАЛЬНОГО ПЕДАГОГА</w:t>
      </w:r>
    </w:p>
    <w:p w:rsidR="005D11A9" w:rsidRPr="005D11A9" w:rsidRDefault="005D11A9" w:rsidP="005D11A9">
      <w:pPr>
        <w:spacing w:line="240" w:lineRule="auto"/>
        <w:ind w:left="533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5D11A9" w:rsidRPr="005D11A9" w:rsidRDefault="005D11A9" w:rsidP="005D11A9">
      <w:pPr>
        <w:spacing w:before="240" w:after="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</w:pPr>
      <w:r w:rsidRPr="005D11A9"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  <w:t>МУНИЦИПАЛЬНОЕ БЮДЖЕТНОЕ</w:t>
      </w:r>
    </w:p>
    <w:p w:rsidR="005D11A9" w:rsidRPr="005D11A9" w:rsidRDefault="005D11A9" w:rsidP="005D11A9">
      <w:pPr>
        <w:spacing w:before="240" w:after="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</w:pPr>
      <w:r w:rsidRPr="005D11A9"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  <w:t>ОБЩЕОБРАЗОВАТЕЛЬНОЕ УЧРЕЖДЕНИЕ</w:t>
      </w:r>
    </w:p>
    <w:p w:rsidR="005D11A9" w:rsidRPr="005D11A9" w:rsidRDefault="005D11A9" w:rsidP="005D11A9">
      <w:pPr>
        <w:spacing w:before="240" w:after="0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</w:pPr>
      <w:r w:rsidRPr="005D11A9"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  <w:t>«СРЕДНЯЯ ОБЩЕОБРАЗОВАТЕЛЬНАЯ ШКОЛА № 67 г. ГРОЗНОГО»</w:t>
      </w:r>
    </w:p>
    <w:p w:rsidR="005D11A9" w:rsidRPr="005D11A9" w:rsidRDefault="005D11A9" w:rsidP="005D11A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</w:pPr>
    </w:p>
    <w:p w:rsidR="005D11A9" w:rsidRPr="005D11A9" w:rsidRDefault="005D11A9" w:rsidP="005D11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</w:pPr>
      <w:r w:rsidRPr="005D11A9">
        <w:rPr>
          <w:rFonts w:ascii="Times New Roman" w:eastAsia="Calibri" w:hAnsi="Times New Roman" w:cs="Times New Roman"/>
          <w:b/>
          <w:color w:val="000000" w:themeColor="text1"/>
          <w:sz w:val="40"/>
          <w:szCs w:val="28"/>
        </w:rPr>
        <w:t>(МБОУ «СОШ № 67» г. ГРОЗНОГО)</w:t>
      </w:r>
    </w:p>
    <w:p w:rsidR="005D11A9" w:rsidRPr="005D11A9" w:rsidRDefault="005D11A9" w:rsidP="005D11A9">
      <w:pPr>
        <w:tabs>
          <w:tab w:val="left" w:pos="1603"/>
          <w:tab w:val="left" w:pos="2455"/>
        </w:tabs>
        <w:spacing w:after="0" w:line="240" w:lineRule="auto"/>
        <w:ind w:left="532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5D11A9">
        <w:rPr>
          <w:rFonts w:ascii="Times New Roman" w:hAnsi="Times New Roman" w:cs="Times New Roman"/>
          <w:b/>
          <w:color w:val="000000" w:themeColor="text1"/>
          <w:sz w:val="40"/>
        </w:rPr>
        <w:t>на</w:t>
      </w:r>
      <w:r w:rsidRPr="005D11A9">
        <w:rPr>
          <w:rFonts w:ascii="Times New Roman" w:hAnsi="Times New Roman" w:cs="Times New Roman"/>
          <w:b/>
          <w:color w:val="000000" w:themeColor="text1"/>
          <w:spacing w:val="-1"/>
          <w:sz w:val="40"/>
        </w:rPr>
        <w:t xml:space="preserve"> </w:t>
      </w:r>
      <w:r w:rsidRPr="005D11A9">
        <w:rPr>
          <w:rFonts w:ascii="Times New Roman" w:hAnsi="Times New Roman" w:cs="Times New Roman"/>
          <w:b/>
          <w:color w:val="000000" w:themeColor="text1"/>
          <w:sz w:val="40"/>
        </w:rPr>
        <w:t>202</w:t>
      </w:r>
      <w:r w:rsidR="005110A7" w:rsidRPr="005110A7">
        <w:rPr>
          <w:rFonts w:ascii="Times New Roman" w:hAnsi="Times New Roman" w:cs="Times New Roman"/>
          <w:b/>
          <w:color w:val="000000" w:themeColor="text1"/>
          <w:sz w:val="40"/>
        </w:rPr>
        <w:t>3</w:t>
      </w:r>
      <w:r w:rsidRPr="005D11A9">
        <w:rPr>
          <w:rFonts w:ascii="Times New Roman" w:hAnsi="Times New Roman" w:cs="Times New Roman"/>
          <w:b/>
          <w:color w:val="000000" w:themeColor="text1"/>
          <w:sz w:val="40"/>
        </w:rPr>
        <w:t>-202</w:t>
      </w:r>
      <w:r w:rsidR="005110A7">
        <w:rPr>
          <w:rFonts w:ascii="Times New Roman" w:hAnsi="Times New Roman" w:cs="Times New Roman"/>
          <w:b/>
          <w:color w:val="000000" w:themeColor="text1"/>
          <w:sz w:val="40"/>
          <w:lang w:val="en-US"/>
        </w:rPr>
        <w:t>4</w:t>
      </w:r>
      <w:r w:rsidRPr="005D11A9">
        <w:rPr>
          <w:rFonts w:ascii="Times New Roman" w:hAnsi="Times New Roman" w:cs="Times New Roman"/>
          <w:b/>
          <w:color w:val="000000" w:themeColor="text1"/>
          <w:sz w:val="40"/>
        </w:rPr>
        <w:t>гг.</w:t>
      </w:r>
    </w:p>
    <w:p w:rsidR="005D11A9" w:rsidRPr="005D11A9" w:rsidRDefault="005D11A9" w:rsidP="005D11A9">
      <w:pPr>
        <w:tabs>
          <w:tab w:val="left" w:pos="1603"/>
          <w:tab w:val="left" w:pos="2455"/>
        </w:tabs>
        <w:spacing w:after="0" w:line="240" w:lineRule="auto"/>
        <w:ind w:left="532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:rsidR="005D11A9" w:rsidRPr="005D11A9" w:rsidRDefault="005D11A9" w:rsidP="005D11A9">
      <w:pPr>
        <w:tabs>
          <w:tab w:val="left" w:pos="1603"/>
          <w:tab w:val="left" w:pos="2455"/>
        </w:tabs>
        <w:spacing w:after="0" w:line="240" w:lineRule="auto"/>
        <w:ind w:left="532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:rsidR="005D11A9" w:rsidRPr="005D11A9" w:rsidRDefault="005D11A9" w:rsidP="005D11A9">
      <w:pPr>
        <w:tabs>
          <w:tab w:val="left" w:pos="1603"/>
          <w:tab w:val="left" w:pos="2455"/>
        </w:tabs>
        <w:spacing w:after="0" w:line="240" w:lineRule="auto"/>
        <w:ind w:left="532"/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</w:p>
    <w:p w:rsidR="00283B26" w:rsidRPr="005D11A9" w:rsidRDefault="00283B26" w:rsidP="00283B26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4"/>
        </w:rPr>
      </w:pPr>
    </w:p>
    <w:p w:rsidR="00283B26" w:rsidRPr="005D11A9" w:rsidRDefault="00283B26" w:rsidP="00283B26">
      <w:pPr>
        <w:jc w:val="center"/>
        <w:outlineLvl w:val="0"/>
        <w:rPr>
          <w:rFonts w:ascii="Times New Roman" w:hAnsi="Times New Roman" w:cs="Times New Roman"/>
          <w:bCs/>
          <w:color w:val="000000" w:themeColor="text1"/>
          <w:spacing w:val="1"/>
          <w:sz w:val="28"/>
          <w:szCs w:val="24"/>
        </w:rPr>
      </w:pPr>
    </w:p>
    <w:p w:rsidR="00ED7E56" w:rsidRPr="005D11A9" w:rsidRDefault="00253951" w:rsidP="00283B2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ED7E56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Пояснительная записка</w:t>
      </w:r>
    </w:p>
    <w:p w:rsidR="001576C9" w:rsidRPr="005D11A9" w:rsidRDefault="001576C9" w:rsidP="001576C9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1.1. Актуальность  программы</w:t>
      </w:r>
    </w:p>
    <w:p w:rsidR="00B1292C" w:rsidRPr="005D11A9" w:rsidRDefault="00B1292C" w:rsidP="00B129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 течение последних лет мы можем наблюдать усиление роли образовательных и воспитательных учреждений в решении жизненных проблем ребёнка. Любое государственное учреждение, в стенах которого находятся дети, сталкивается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множеством неразрешённых проблем, количество которых неуклонно возрастает. Можно выделить основные группы проблем:</w:t>
      </w:r>
    </w:p>
    <w:p w:rsidR="00B1292C" w:rsidRPr="005D11A9" w:rsidRDefault="00B1292C" w:rsidP="00B129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проблемы,  связанные  с  неадекватным  и 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девиантным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поведением,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дезадаптацией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детей и подростков в социальной среде;</w:t>
      </w:r>
    </w:p>
    <w:p w:rsidR="00B1292C" w:rsidRPr="005D11A9" w:rsidRDefault="00B1292C" w:rsidP="00B129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проблемы,  связанные  с  неблагополучием  семьи,  нарушением  прав ребёнка и насилием в семье;</w:t>
      </w:r>
    </w:p>
    <w:p w:rsidR="00B1292C" w:rsidRPr="005D11A9" w:rsidRDefault="00B1292C" w:rsidP="00B129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проблемы,  связанные  с  конфликтами  и  морально-психологическим климатом в школе;</w:t>
      </w:r>
    </w:p>
    <w:p w:rsidR="00B1292C" w:rsidRPr="005D11A9" w:rsidRDefault="00B1292C" w:rsidP="00B1292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проблемы,  связанные  с  сохранением  психического  здоровья  детей, родителей, учителей, администрации.</w:t>
      </w:r>
    </w:p>
    <w:p w:rsidR="00CB0423" w:rsidRPr="005D11A9" w:rsidRDefault="00CB0423" w:rsidP="00ED7E5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Одной из важнейших задач образования в соответствии с ФГОС является обеспечение условий для развития всех учащихся, в особенности тех, кто в наибольшей степени нуждается в специальных условиях обучения — дет</w:t>
      </w:r>
      <w:r w:rsidR="00BD0E9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задержкой психического развития.</w:t>
      </w:r>
    </w:p>
    <w:p w:rsidR="00CB0423" w:rsidRPr="005D11A9" w:rsidRDefault="00CB0423" w:rsidP="00ED7E5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Получение детьми с ограниченными возможностями здоровья и детьми-инвалидами (далее — дети с ОВЗ)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CB0423" w:rsidRPr="005D11A9" w:rsidRDefault="00CB0423" w:rsidP="00CB042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Объектом  работы  социального  педагога образовательного учреждения для детей с </w:t>
      </w:r>
      <w:r w:rsidR="00BD0E9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ОВЗ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является  каждый  учащийся  </w:t>
      </w:r>
      <w:r w:rsidR="00253951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школы, а также семья в целом. О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собое  место  занимает  социально</w:t>
      </w:r>
      <w:r w:rsidR="00BD0E9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дезадаптированный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ребёнок  и подросток, для которого значимыми могут быть только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конструктированные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контакты с взрослыми, контакты адекватные и взаимные. Поэтому в работе с детьми с ОВЗ необходимо  убедить  их,  что  действительно  важно  понимание  их мотивов  и  проблем,  только  тогда  можно  говорить  о  результативной деятельности.</w:t>
      </w:r>
    </w:p>
    <w:p w:rsidR="00ED7E56" w:rsidRPr="005D11A9" w:rsidRDefault="00ED7E56" w:rsidP="00ED7E5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Профессиональная деятельность социального педагога  </w:t>
      </w:r>
      <w:r w:rsidR="00CB0423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образовательного учреждения для детей с ОВЗ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является  важной  частью  в  общей  системе  образования,  которая  также направлена  на  реализацию  ФГОС</w:t>
      </w:r>
      <w:r w:rsidR="00CB0423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НОО ОВЗ, ФГОС </w:t>
      </w:r>
      <w:r w:rsidR="008471CE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НОО, ФГОС ООО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В  современных  условиях  повышается спрос  на  социальную  поддержку  и  профессиональную  помощь  со  стороны воспитательной  службы,  в  том  числе  социальных  педагогов.  Это  связано  с развитием  социальных  процессов  и  кризисных  ситуаций,  характерных  для общественной  жизни  России,  увеличением  девиаций,  не  только положительных,  но  и  отрицательных  (наркомания,  алкоголизм, преступность),  то  есть  отклонения  в  поведении,  в  том  числе  и  среди подростков. Происходит  усиление  социальной  функции  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D7E56" w:rsidRPr="005D11A9" w:rsidRDefault="00ED7E56" w:rsidP="00ED7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учреждений, в частности, школы, в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связи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чем возрастает роль социальн</w:t>
      </w:r>
      <w:r w:rsidR="008471CE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</w:p>
    <w:p w:rsidR="00ED7E56" w:rsidRPr="005D11A9" w:rsidRDefault="00ED7E56" w:rsidP="00ED7E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педагог</w:t>
      </w:r>
      <w:r w:rsidR="008471CE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призванных изучать данные проблемы и всемерно содействовать  их разрешению. </w:t>
      </w:r>
    </w:p>
    <w:p w:rsidR="00ED7E56" w:rsidRPr="005D11A9" w:rsidRDefault="00ED7E56" w:rsidP="009814E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компетенцию социального педагога входит разработка, формирование механизма  и  осуществление  мер  в  отношении  защиты  социального  и образовательного  права  ребёнка.  Он  способствует  развитию  социальной политики  государственных  и 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общественных  структур  в  области  детства, информирует  население,  обеспечивает  признание  и  приоритетное удовлетворение  интересов  детей  как  особой  социально-демографической группы общества.</w:t>
      </w:r>
    </w:p>
    <w:p w:rsidR="00CB0423" w:rsidRPr="005D11A9" w:rsidRDefault="00CB0423" w:rsidP="008471CE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Программа для детей с задержкой психического развития</w:t>
      </w:r>
      <w:r w:rsidR="008471CE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— это комплексная программа, направленная на обеспечение коррекции недостатков в физическом и (или) психическом развитии детей с задержкой психического развития и оказание помощи детям этой категории в освоении образовательной программы </w:t>
      </w:r>
      <w:r w:rsidR="008471CE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основного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общего образования.</w:t>
      </w:r>
    </w:p>
    <w:p w:rsidR="00ED7E56" w:rsidRPr="005D11A9" w:rsidRDefault="00ED7E56" w:rsidP="00ED7E5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Данная  программа  предусматривает  оказание  помощи  учащемуся  при одновременной работе с родителями, детьми и педагогами.</w:t>
      </w:r>
    </w:p>
    <w:p w:rsidR="004E3EB7" w:rsidRPr="005D11A9" w:rsidRDefault="004E3EB7" w:rsidP="004E3EB7">
      <w:pPr>
        <w:pStyle w:val="aa"/>
        <w:shd w:val="clear" w:color="auto" w:fill="FFFFFF"/>
        <w:spacing w:before="0" w:beforeAutospacing="0" w:after="0" w:afterAutospacing="0" w:line="328" w:lineRule="atLeast"/>
        <w:ind w:firstLine="284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Социальный педагог школы для обучающихся с ОВЗ координирует работу специалистов школы и осуществляет межведомственное взаимодействие с ОДН УМВД, </w:t>
      </w:r>
      <w:proofErr w:type="spellStart"/>
      <w:r w:rsidRPr="005D11A9">
        <w:rPr>
          <w:color w:val="000000" w:themeColor="text1"/>
          <w:sz w:val="26"/>
          <w:szCs w:val="26"/>
        </w:rPr>
        <w:t>ЦСПСиД</w:t>
      </w:r>
      <w:proofErr w:type="spellEnd"/>
      <w:r w:rsidRPr="005D11A9">
        <w:rPr>
          <w:color w:val="000000" w:themeColor="text1"/>
          <w:sz w:val="26"/>
          <w:szCs w:val="26"/>
        </w:rPr>
        <w:t xml:space="preserve">, </w:t>
      </w:r>
      <w:proofErr w:type="spellStart"/>
      <w:r w:rsidRPr="005D11A9">
        <w:rPr>
          <w:color w:val="000000" w:themeColor="text1"/>
          <w:sz w:val="26"/>
          <w:szCs w:val="26"/>
        </w:rPr>
        <w:t>КДНиЗП</w:t>
      </w:r>
      <w:proofErr w:type="spellEnd"/>
      <w:r w:rsidRPr="005D11A9">
        <w:rPr>
          <w:color w:val="000000" w:themeColor="text1"/>
          <w:sz w:val="26"/>
          <w:szCs w:val="26"/>
        </w:rPr>
        <w:t xml:space="preserve">, отделом по опеке и попечительству, психоневрологическим диспансером, детской поликлиникой, организациями дополнительного образования, </w:t>
      </w:r>
      <w:r w:rsidR="00B1292C" w:rsidRPr="005D11A9">
        <w:rPr>
          <w:color w:val="000000" w:themeColor="text1"/>
          <w:sz w:val="26"/>
          <w:szCs w:val="26"/>
        </w:rPr>
        <w:t>учреждениями профессионального образования</w:t>
      </w:r>
      <w:r w:rsidRPr="005D11A9">
        <w:rPr>
          <w:color w:val="000000" w:themeColor="text1"/>
          <w:sz w:val="26"/>
          <w:szCs w:val="26"/>
        </w:rPr>
        <w:t xml:space="preserve"> и другими учреждениями и организациями для оказания социальной помощи и поддержки обучающихся школы.</w:t>
      </w:r>
    </w:p>
    <w:p w:rsidR="004E3EB7" w:rsidRPr="005D11A9" w:rsidRDefault="004E3EB7" w:rsidP="004E3EB7">
      <w:pPr>
        <w:pStyle w:val="aa"/>
        <w:shd w:val="clear" w:color="auto" w:fill="FFFFFF"/>
        <w:spacing w:before="0" w:beforeAutospacing="0" w:after="0" w:afterAutospacing="0" w:line="328" w:lineRule="atLeast"/>
        <w:ind w:firstLine="284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Программа предусматривает дальнейшее продолжение и углубление сотрудничества с названными учреждениями и общественными организациями. Она предполагает расширение организационно-воспитательных, социальных и культурно-образовательных возможностей, для плодотворного обмена опытом между педагогами и социальными работниками, а так же оказания различными учреждениями взаимной помощи и поддержки подростков с </w:t>
      </w:r>
      <w:proofErr w:type="spellStart"/>
      <w:r w:rsidRPr="005D11A9">
        <w:rPr>
          <w:color w:val="000000" w:themeColor="text1"/>
          <w:sz w:val="26"/>
          <w:szCs w:val="26"/>
        </w:rPr>
        <w:t>девиантным</w:t>
      </w:r>
      <w:proofErr w:type="spellEnd"/>
      <w:r w:rsidR="00B1292C" w:rsidRPr="005D11A9">
        <w:rPr>
          <w:color w:val="000000" w:themeColor="text1"/>
          <w:sz w:val="26"/>
          <w:szCs w:val="26"/>
        </w:rPr>
        <w:t xml:space="preserve"> поведением обучающихся в школе.</w:t>
      </w:r>
    </w:p>
    <w:p w:rsidR="004E3EB7" w:rsidRPr="005D11A9" w:rsidRDefault="004E3EB7" w:rsidP="004E3EB7">
      <w:pPr>
        <w:pStyle w:val="aa"/>
        <w:shd w:val="clear" w:color="auto" w:fill="FFFFFF"/>
        <w:spacing w:before="0" w:beforeAutospacing="0" w:after="0" w:afterAutospacing="0" w:line="328" w:lineRule="atLeast"/>
        <w:ind w:firstLine="284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Как показывает практика, многие родители, определив ребёнка в школу</w:t>
      </w:r>
      <w:r w:rsidR="00B1292C" w:rsidRPr="005D11A9">
        <w:rPr>
          <w:color w:val="000000" w:themeColor="text1"/>
          <w:sz w:val="26"/>
          <w:szCs w:val="26"/>
        </w:rPr>
        <w:t xml:space="preserve"> седьмого вида, </w:t>
      </w:r>
      <w:r w:rsidRPr="005D11A9">
        <w:rPr>
          <w:color w:val="000000" w:themeColor="text1"/>
          <w:sz w:val="26"/>
          <w:szCs w:val="26"/>
        </w:rPr>
        <w:t>не уделяют достаточного внимания увлечениям своих детей; часто бывают не в курсе, к</w:t>
      </w:r>
      <w:r w:rsidR="00B1292C" w:rsidRPr="005D11A9">
        <w:rPr>
          <w:color w:val="000000" w:themeColor="text1"/>
          <w:sz w:val="26"/>
          <w:szCs w:val="26"/>
        </w:rPr>
        <w:t>акие</w:t>
      </w:r>
      <w:r w:rsidRPr="005D11A9">
        <w:rPr>
          <w:color w:val="000000" w:themeColor="text1"/>
          <w:sz w:val="26"/>
          <w:szCs w:val="26"/>
        </w:rPr>
        <w:t xml:space="preserve"> именно </w:t>
      </w:r>
      <w:r w:rsidR="00B1292C" w:rsidRPr="005D11A9">
        <w:rPr>
          <w:color w:val="000000" w:themeColor="text1"/>
          <w:sz w:val="26"/>
          <w:szCs w:val="26"/>
        </w:rPr>
        <w:t>занятия внеурочной деятельности</w:t>
      </w:r>
      <w:r w:rsidRPr="005D11A9">
        <w:rPr>
          <w:color w:val="000000" w:themeColor="text1"/>
          <w:sz w:val="26"/>
          <w:szCs w:val="26"/>
        </w:rPr>
        <w:t xml:space="preserve"> посещает ребёнок, каковы его успехи. Составной частью Программы является работа с семьёй с использованием традиционных форм: регулярные родительские собрания, индивидуальные консультации, родительские лектории, посещения семей по адресам с составлениями актов</w:t>
      </w:r>
      <w:r w:rsidR="00B1292C" w:rsidRPr="005D11A9">
        <w:rPr>
          <w:color w:val="000000" w:themeColor="text1"/>
          <w:sz w:val="26"/>
          <w:szCs w:val="26"/>
        </w:rPr>
        <w:t xml:space="preserve"> обследования условий проживания</w:t>
      </w:r>
      <w:r w:rsidRPr="005D11A9">
        <w:rPr>
          <w:color w:val="000000" w:themeColor="text1"/>
          <w:sz w:val="26"/>
          <w:szCs w:val="26"/>
        </w:rPr>
        <w:t>.</w:t>
      </w:r>
    </w:p>
    <w:p w:rsidR="004E3EB7" w:rsidRPr="005D11A9" w:rsidRDefault="004E3EB7" w:rsidP="004E3EB7">
      <w:pPr>
        <w:pStyle w:val="aa"/>
        <w:shd w:val="clear" w:color="auto" w:fill="FFFFFF"/>
        <w:spacing w:before="0" w:beforeAutospacing="0" w:after="0" w:afterAutospacing="0" w:line="328" w:lineRule="atLeast"/>
        <w:ind w:firstLine="284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Реализация Программы осуществляется через систему мероприятий </w:t>
      </w:r>
      <w:proofErr w:type="gramStart"/>
      <w:r w:rsidRPr="005D11A9">
        <w:rPr>
          <w:color w:val="000000" w:themeColor="text1"/>
          <w:sz w:val="26"/>
          <w:szCs w:val="26"/>
        </w:rPr>
        <w:t>по</w:t>
      </w:r>
      <w:proofErr w:type="gramEnd"/>
      <w:r w:rsidRPr="005D11A9">
        <w:rPr>
          <w:color w:val="000000" w:themeColor="text1"/>
          <w:sz w:val="26"/>
          <w:szCs w:val="26"/>
        </w:rPr>
        <w:t>:</w:t>
      </w:r>
    </w:p>
    <w:p w:rsidR="004E3EB7" w:rsidRPr="005D11A9" w:rsidRDefault="004E3EB7" w:rsidP="004E3EB7">
      <w:pPr>
        <w:pStyle w:val="aa"/>
        <w:shd w:val="clear" w:color="auto" w:fill="FFFFFF"/>
        <w:spacing w:before="0" w:beforeAutospacing="0" w:after="0" w:afterAutospacing="0" w:line="328" w:lineRule="atLeast"/>
        <w:ind w:firstLine="284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 профилактике и предупреждению возникновения проблемных ситуаций;</w:t>
      </w:r>
    </w:p>
    <w:p w:rsidR="004E3EB7" w:rsidRPr="005D11A9" w:rsidRDefault="004E3EB7" w:rsidP="004E3EB7">
      <w:pPr>
        <w:pStyle w:val="aa"/>
        <w:shd w:val="clear" w:color="auto" w:fill="FFFFFF"/>
        <w:spacing w:before="0" w:beforeAutospacing="0" w:after="0" w:afterAutospacing="0" w:line="328" w:lineRule="atLeast"/>
        <w:ind w:firstLine="284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 защите и охране прав ребёнка в уже возникшей трудной жизненной ситуации;</w:t>
      </w:r>
    </w:p>
    <w:p w:rsidR="004E3EB7" w:rsidRPr="005D11A9" w:rsidRDefault="004E3EB7" w:rsidP="00B1292C">
      <w:pPr>
        <w:pStyle w:val="aa"/>
        <w:shd w:val="clear" w:color="auto" w:fill="FFFFFF"/>
        <w:spacing w:before="0" w:beforeAutospacing="0" w:after="0" w:afterAutospacing="0" w:line="328" w:lineRule="atLeast"/>
        <w:ind w:firstLine="284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 управлению действиями субъектов социальной жизни, от которых зависит разрешение проблем социальной жизни ребёнка (социальный педагог выступает в роли координатора).</w:t>
      </w:r>
    </w:p>
    <w:p w:rsidR="00ED7E56" w:rsidRPr="005D11A9" w:rsidRDefault="00ED7E56" w:rsidP="009814E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Социальный педагог  –  сотрудник школы, который создаёт условия для социального  и  профессионального  саморазвития  учащихся,  организуя  деятельность  педагогов  и  родителей </w:t>
      </w:r>
      <w:r w:rsidR="008471CE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(законных представителей)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</w:t>
      </w:r>
      <w:r w:rsidR="009814E0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основе  принципов  гуманизма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учётом исторических и культурных традиций. В компетенцию социального педагога входит разработка, формирование механизма и  осуществление мер в  отношении  защиты  социального  и  образовательного  права  ребёнка.  Он способствует  развитию  социальной  политики  государственных  и общественных  структур  в  области  детства,  информирует  население, обеспечивает признание и приоритетное удовлетворение интересов детей как особой  социально-демографической  группы  общества.  Профессиональная деятельность социального педагога может быть реализована только в рамках государственной  социальной  политики.  </w:t>
      </w:r>
    </w:p>
    <w:p w:rsidR="00253951" w:rsidRPr="005D11A9" w:rsidRDefault="00253951" w:rsidP="00253951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Актуальность данной программы обусловлена тем,  что в </w:t>
      </w:r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БОУ </w:t>
      </w:r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«СОШ № 67» </w:t>
      </w:r>
      <w:proofErr w:type="spell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.Г</w:t>
      </w:r>
      <w:proofErr w:type="gramEnd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розного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обучаются </w:t>
      </w:r>
      <w:r w:rsidR="005110A7" w:rsidRPr="005110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503 </w:t>
      </w:r>
      <w:r w:rsidR="005110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ребенка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и</w:t>
      </w:r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них: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Обучающиеся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находящиеся под опекой</w:t>
            </w:r>
          </w:p>
        </w:tc>
        <w:tc>
          <w:tcPr>
            <w:tcW w:w="1241" w:type="dxa"/>
          </w:tcPr>
          <w:p w:rsidR="00253951" w:rsidRPr="005D11A9" w:rsidRDefault="00253951" w:rsidP="00751D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5D11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Обучающиеся</w:t>
            </w:r>
            <w:proofErr w:type="gramEnd"/>
            <w:r w:rsidRPr="005D11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проживающие в  многодетных семьях</w:t>
            </w:r>
          </w:p>
        </w:tc>
        <w:tc>
          <w:tcPr>
            <w:tcW w:w="1241" w:type="dxa"/>
          </w:tcPr>
          <w:p w:rsidR="00253951" w:rsidRPr="005D11A9" w:rsidRDefault="00253951" w:rsidP="00751D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5D11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Обучающиеся</w:t>
            </w:r>
            <w:proofErr w:type="gramEnd"/>
            <w:r w:rsidRPr="005D11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проживающие в малообеспеченных семьях</w:t>
            </w:r>
          </w:p>
        </w:tc>
        <w:tc>
          <w:tcPr>
            <w:tcW w:w="1241" w:type="dxa"/>
          </w:tcPr>
          <w:p w:rsidR="00253951" w:rsidRPr="005D11A9" w:rsidRDefault="00253951" w:rsidP="00751D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Обучающиеся, имеющие категорию «ребенок-инвалид»</w:t>
            </w:r>
          </w:p>
        </w:tc>
        <w:tc>
          <w:tcPr>
            <w:tcW w:w="1241" w:type="dxa"/>
          </w:tcPr>
          <w:p w:rsidR="00253951" w:rsidRPr="005D11A9" w:rsidRDefault="00253951" w:rsidP="00516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Обучающиеся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состоящие на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внутришкольном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контроле</w:t>
            </w:r>
          </w:p>
        </w:tc>
        <w:tc>
          <w:tcPr>
            <w:tcW w:w="1241" w:type="dxa"/>
          </w:tcPr>
          <w:p w:rsidR="00253951" w:rsidRPr="005D11A9" w:rsidRDefault="00253951" w:rsidP="00751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Семьи, состоящие на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внутришкольном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контроле</w:t>
            </w:r>
          </w:p>
        </w:tc>
        <w:tc>
          <w:tcPr>
            <w:tcW w:w="1241" w:type="dxa"/>
          </w:tcPr>
          <w:p w:rsidR="00253951" w:rsidRPr="005D11A9" w:rsidRDefault="00253951" w:rsidP="00751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Обучающиеся, имеющие проблемы с посещением уроков </w:t>
            </w:r>
          </w:p>
        </w:tc>
        <w:tc>
          <w:tcPr>
            <w:tcW w:w="1241" w:type="dxa"/>
          </w:tcPr>
          <w:p w:rsidR="00253951" w:rsidRPr="005D11A9" w:rsidRDefault="00253951" w:rsidP="00751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5D11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Обучающиеся </w:t>
            </w:r>
            <w:proofErr w:type="spellStart"/>
            <w:r w:rsidRPr="005D11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девиантного</w:t>
            </w:r>
            <w:proofErr w:type="spellEnd"/>
            <w:r w:rsidRPr="005D11A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поведения</w:t>
            </w:r>
            <w:proofErr w:type="gramEnd"/>
          </w:p>
        </w:tc>
        <w:tc>
          <w:tcPr>
            <w:tcW w:w="1241" w:type="dxa"/>
          </w:tcPr>
          <w:p w:rsidR="00253951" w:rsidRPr="005D11A9" w:rsidRDefault="00253951" w:rsidP="00751D4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751D41">
        <w:tc>
          <w:tcPr>
            <w:tcW w:w="8330" w:type="dxa"/>
          </w:tcPr>
          <w:p w:rsidR="00253951" w:rsidRPr="005D11A9" w:rsidRDefault="00253951" w:rsidP="00751D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Обучающиеся, нуждающиеся в дополнительной помощи педагога-психолога</w:t>
            </w:r>
            <w:proofErr w:type="gramEnd"/>
          </w:p>
        </w:tc>
        <w:tc>
          <w:tcPr>
            <w:tcW w:w="1241" w:type="dxa"/>
          </w:tcPr>
          <w:p w:rsidR="00253951" w:rsidRPr="005D11A9" w:rsidRDefault="00253951" w:rsidP="00751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53951" w:rsidRPr="005D11A9" w:rsidRDefault="00253951" w:rsidP="0073275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3951" w:rsidRPr="005D11A9" w:rsidRDefault="00253951" w:rsidP="001C03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Всё большее число ребят относятся к группе риска -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проблемным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: интеллектуально пассивным, испытывающим трудности в обучении, поведении. Повышенная уязвимость детей из группы риска требует большего внимания к индивидуализации образовательного процесса с учетом социальной и психолого-педагогической компенсации трудностей развития и обучения.</w:t>
      </w:r>
    </w:p>
    <w:p w:rsidR="007D02D9" w:rsidRPr="005D11A9" w:rsidRDefault="007D02D9" w:rsidP="007D02D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Социальн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о-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педагогическая деятельность (в том числе профилактическая) </w:t>
      </w:r>
      <w:r w:rsidRPr="005D11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образовательного учреждения для обучающихся с задержкой психического развития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существенно отличается от общепринятой. Это обусловлено спецификой обучающихся с ЗПР, их поведения, нарушениями в физическом, психическом и интеллектуальном здоровье, проблемами в их семьях, в результате которых обучающиеся вступают в конфликт с законом.</w:t>
      </w:r>
    </w:p>
    <w:p w:rsidR="001C0348" w:rsidRPr="005D11A9" w:rsidRDefault="001C0348" w:rsidP="001C03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3951" w:rsidRPr="005D11A9" w:rsidRDefault="00253951" w:rsidP="000903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1.2.Анализ условий для реализации программы в </w:t>
      </w:r>
      <w:r w:rsidR="00090336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МБОУ «СОШ № 67» </w:t>
      </w:r>
      <w:proofErr w:type="spellStart"/>
      <w:r w:rsidR="00090336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proofErr w:type="gramStart"/>
      <w:r w:rsidR="00090336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.Г</w:t>
      </w:r>
      <w:proofErr w:type="gramEnd"/>
      <w:r w:rsidR="00090336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розного</w:t>
      </w:r>
      <w:proofErr w:type="spellEnd"/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:rsidR="00253951" w:rsidRPr="005D11A9" w:rsidRDefault="00253951" w:rsidP="002539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6"/>
          <w:szCs w:val="26"/>
        </w:rPr>
      </w:pPr>
      <w:r w:rsidRPr="005D11A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В </w:t>
      </w:r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«СОШ № 67» </w:t>
      </w:r>
      <w:proofErr w:type="spell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.Г</w:t>
      </w:r>
      <w:proofErr w:type="gramEnd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розного</w:t>
      </w:r>
      <w:proofErr w:type="spellEnd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D11A9">
        <w:rPr>
          <w:rFonts w:ascii="Times New Roman" w:eastAsia="Calibri" w:hAnsi="Times New Roman" w:cs="Times New Roman"/>
          <w:color w:val="000000" w:themeColor="text1"/>
          <w:spacing w:val="13"/>
          <w:sz w:val="26"/>
          <w:szCs w:val="26"/>
        </w:rPr>
        <w:t xml:space="preserve">созданы </w:t>
      </w:r>
      <w:r w:rsidRPr="005D11A9">
        <w:rPr>
          <w:rFonts w:ascii="Times New Roman" w:hAnsi="Times New Roman" w:cs="Times New Roman"/>
          <w:color w:val="000000" w:themeColor="text1"/>
          <w:spacing w:val="13"/>
          <w:sz w:val="26"/>
          <w:szCs w:val="26"/>
        </w:rPr>
        <w:t xml:space="preserve">все </w:t>
      </w:r>
      <w:r w:rsidRPr="005D11A9">
        <w:rPr>
          <w:rFonts w:ascii="Times New Roman" w:eastAsia="Calibri" w:hAnsi="Times New Roman" w:cs="Times New Roman"/>
          <w:color w:val="000000" w:themeColor="text1"/>
          <w:spacing w:val="13"/>
          <w:sz w:val="26"/>
          <w:szCs w:val="26"/>
        </w:rPr>
        <w:t xml:space="preserve">условия для психологического комфорта и </w:t>
      </w:r>
      <w:r w:rsidRPr="005D11A9">
        <w:rPr>
          <w:rFonts w:ascii="Times New Roman" w:eastAsia="Calibri" w:hAnsi="Times New Roman" w:cs="Times New Roman"/>
          <w:color w:val="000000" w:themeColor="text1"/>
          <w:spacing w:val="10"/>
          <w:sz w:val="26"/>
          <w:szCs w:val="26"/>
        </w:rPr>
        <w:t xml:space="preserve">безопасности обучающихся, удовлетворения их потребностей с помощью </w:t>
      </w:r>
      <w:r w:rsidRPr="005D11A9">
        <w:rPr>
          <w:rFonts w:ascii="Times New Roman" w:eastAsia="Calibri" w:hAnsi="Times New Roman" w:cs="Times New Roman"/>
          <w:color w:val="000000" w:themeColor="text1"/>
          <w:spacing w:val="4"/>
          <w:sz w:val="26"/>
          <w:szCs w:val="26"/>
        </w:rPr>
        <w:t xml:space="preserve">социальных, правовых, психологических, медицинских, педагогических </w:t>
      </w:r>
      <w:r w:rsidRPr="005D11A9">
        <w:rPr>
          <w:rFonts w:ascii="Times New Roman" w:eastAsia="Calibri" w:hAnsi="Times New Roman" w:cs="Times New Roman"/>
          <w:color w:val="000000" w:themeColor="text1"/>
          <w:spacing w:val="6"/>
          <w:sz w:val="26"/>
          <w:szCs w:val="26"/>
        </w:rPr>
        <w:t xml:space="preserve">механизмов предупреждения и преодоления негативных явлений в семье, </w:t>
      </w:r>
      <w:r w:rsidRPr="005D11A9">
        <w:rPr>
          <w:rFonts w:ascii="Times New Roman" w:eastAsia="Calibri" w:hAnsi="Times New Roman" w:cs="Times New Roman"/>
          <w:color w:val="000000" w:themeColor="text1"/>
          <w:spacing w:val="-1"/>
          <w:sz w:val="26"/>
          <w:szCs w:val="26"/>
        </w:rPr>
        <w:t xml:space="preserve">школе, ближайшем окружении. </w:t>
      </w:r>
    </w:p>
    <w:p w:rsidR="00253951" w:rsidRPr="005D11A9" w:rsidRDefault="00253951" w:rsidP="002539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-1"/>
          <w:sz w:val="26"/>
          <w:szCs w:val="26"/>
        </w:rPr>
      </w:pPr>
      <w:r w:rsidRPr="005D11A9">
        <w:rPr>
          <w:rFonts w:ascii="Times New Roman" w:eastAsia="Calibri" w:hAnsi="Times New Roman" w:cs="Times New Roman"/>
          <w:color w:val="000000" w:themeColor="text1"/>
          <w:spacing w:val="-1"/>
          <w:sz w:val="26"/>
          <w:szCs w:val="26"/>
        </w:rPr>
        <w:t>Кабинеты школы оснащены всем необходимым оборудованием, в том числе техническим оснащением: компьютерами, мультимедийными установками, интерактивными досками.</w:t>
      </w:r>
    </w:p>
    <w:p w:rsidR="00253951" w:rsidRPr="005D11A9" w:rsidRDefault="00253951" w:rsidP="002539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eastAsia="Calibri" w:hAnsi="Times New Roman" w:cs="Times New Roman"/>
          <w:color w:val="000000" w:themeColor="text1"/>
          <w:spacing w:val="-1"/>
          <w:sz w:val="26"/>
          <w:szCs w:val="26"/>
        </w:rPr>
        <w:t>С</w:t>
      </w:r>
      <w:r w:rsidRPr="005D11A9">
        <w:rPr>
          <w:rFonts w:ascii="Times New Roman" w:eastAsia="Calibri" w:hAnsi="Times New Roman" w:cs="Times New Roman"/>
          <w:color w:val="000000" w:themeColor="text1"/>
          <w:spacing w:val="7"/>
          <w:sz w:val="26"/>
          <w:szCs w:val="26"/>
        </w:rPr>
        <w:t xml:space="preserve">оциальный </w:t>
      </w:r>
      <w:r w:rsidRPr="005D11A9">
        <w:rPr>
          <w:rFonts w:ascii="Times New Roman" w:eastAsia="Calibri" w:hAnsi="Times New Roman" w:cs="Times New Roman"/>
          <w:color w:val="000000" w:themeColor="text1"/>
          <w:spacing w:val="13"/>
          <w:sz w:val="26"/>
          <w:szCs w:val="26"/>
        </w:rPr>
        <w:t xml:space="preserve">педагог выступает посредником не только в координации работы внутри </w:t>
      </w:r>
      <w:r w:rsidRPr="005D11A9">
        <w:rPr>
          <w:rFonts w:ascii="Times New Roman" w:eastAsia="Calibri" w:hAnsi="Times New Roman" w:cs="Times New Roman"/>
          <w:color w:val="000000" w:themeColor="text1"/>
          <w:spacing w:val="-1"/>
          <w:sz w:val="26"/>
          <w:szCs w:val="26"/>
        </w:rPr>
        <w:t>школы, а также между школой и ведомствами, административными органами для успешной профилактики правонарушений:</w:t>
      </w:r>
    </w:p>
    <w:p w:rsidR="00253951" w:rsidRPr="005D11A9" w:rsidRDefault="00253951" w:rsidP="0025395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eastAsia="Calibri" w:hAnsi="Times New Roman" w:cs="Times New Roman"/>
          <w:color w:val="000000" w:themeColor="text1"/>
          <w:spacing w:val="1"/>
          <w:sz w:val="26"/>
          <w:szCs w:val="26"/>
        </w:rPr>
        <w:t xml:space="preserve">реализуется взаимообмен информацией  по  всем  вопросам, касающимся    жизнедеятельности    обучающихся,    находящихся    в </w:t>
      </w:r>
      <w:r w:rsidRPr="005D11A9">
        <w:rPr>
          <w:rFonts w:ascii="Times New Roman" w:eastAsia="Calibri" w:hAnsi="Times New Roman" w:cs="Times New Roman"/>
          <w:color w:val="000000" w:themeColor="text1"/>
          <w:spacing w:val="-1"/>
          <w:sz w:val="26"/>
          <w:szCs w:val="26"/>
        </w:rPr>
        <w:t xml:space="preserve">трудной жизненной ситуации и склонных к совершению правонарушений; </w:t>
      </w:r>
    </w:p>
    <w:p w:rsidR="00253951" w:rsidRPr="005D11A9" w:rsidRDefault="00253951" w:rsidP="0025395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eastAsia="Calibri" w:hAnsi="Times New Roman" w:cs="Times New Roman"/>
          <w:color w:val="000000" w:themeColor="text1"/>
          <w:spacing w:val="-1"/>
          <w:sz w:val="26"/>
          <w:szCs w:val="26"/>
        </w:rPr>
        <w:t>осуществляются</w:t>
      </w:r>
      <w:r w:rsidRPr="005D11A9">
        <w:rPr>
          <w:rFonts w:ascii="Times New Roman" w:eastAsia="Calibri" w:hAnsi="Times New Roman" w:cs="Times New Roman"/>
          <w:color w:val="000000" w:themeColor="text1"/>
          <w:spacing w:val="3"/>
          <w:sz w:val="26"/>
          <w:szCs w:val="26"/>
        </w:rPr>
        <w:t xml:space="preserve"> совместные  выходы </w:t>
      </w:r>
      <w:r w:rsidRPr="005D11A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по адресам проживания контингента школы, выявляют родителей (законных представителей), </w:t>
      </w:r>
      <w:r w:rsidRPr="005D11A9">
        <w:rPr>
          <w:rFonts w:ascii="Times New Roman" w:eastAsia="Calibri" w:hAnsi="Times New Roman" w:cs="Times New Roman"/>
          <w:color w:val="000000" w:themeColor="text1"/>
          <w:spacing w:val="7"/>
          <w:sz w:val="26"/>
          <w:szCs w:val="26"/>
        </w:rPr>
        <w:t xml:space="preserve">которые не  исполняют своих обязанностей по </w:t>
      </w:r>
      <w:r w:rsidRPr="005D11A9">
        <w:rPr>
          <w:rFonts w:ascii="Times New Roman" w:eastAsia="Calibri" w:hAnsi="Times New Roman" w:cs="Times New Roman"/>
          <w:color w:val="000000" w:themeColor="text1"/>
          <w:spacing w:val="3"/>
          <w:sz w:val="26"/>
          <w:szCs w:val="26"/>
        </w:rPr>
        <w:t xml:space="preserve">воспитанию, обучению и (или) содержанию  их несовершеннолетних детей и (или) отрицательно влияют на их поведение, либо жестоко </w:t>
      </w:r>
      <w:r w:rsidRPr="005D11A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обращаются с ними;</w:t>
      </w:r>
    </w:p>
    <w:p w:rsidR="00253951" w:rsidRPr="005D11A9" w:rsidRDefault="00253951" w:rsidP="0025395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организация и вовлечение подростков в досуговую и спортивную деятельность в зависимости от интересов обучающихся.</w:t>
      </w:r>
    </w:p>
    <w:p w:rsidR="00253951" w:rsidRPr="005D11A9" w:rsidRDefault="00253951" w:rsidP="002539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Также для реализации программы социальному педагогу необходимо совершенствовать свое профессиональное мастерство: повышать свою квалификацию, принимать участие в конференциях, семин</w:t>
      </w:r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арах, </w:t>
      </w:r>
      <w:proofErr w:type="spell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вебинарах</w:t>
      </w:r>
      <w:proofErr w:type="spellEnd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заседаниях МО.</w:t>
      </w:r>
    </w:p>
    <w:p w:rsidR="00253951" w:rsidRPr="005D11A9" w:rsidRDefault="00253951" w:rsidP="009814E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3951" w:rsidRPr="005D11A9" w:rsidRDefault="00253951" w:rsidP="001C0348">
      <w:pPr>
        <w:spacing w:after="0" w:line="240" w:lineRule="auto"/>
        <w:ind w:firstLine="284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1.3. Законодательная база.</w:t>
      </w:r>
    </w:p>
    <w:p w:rsidR="00ED7E56" w:rsidRPr="005D11A9" w:rsidRDefault="00ED7E56" w:rsidP="009814E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Для  более  точного  определения границ  профессиональной  компетентности,  более  полного  осуществления своих прав и обязанностей мною,  как</w:t>
      </w:r>
      <w:r w:rsidR="009814E0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социальным педагогом </w:t>
      </w:r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«СОШ № 67» </w:t>
      </w:r>
      <w:proofErr w:type="spell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.Г</w:t>
      </w:r>
      <w:proofErr w:type="gramEnd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розного</w:t>
      </w:r>
      <w:proofErr w:type="spellEnd"/>
      <w:r w:rsidR="008471CE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 рабочей  программе  используются следующие нормативно-правовые документы:</w:t>
      </w:r>
    </w:p>
    <w:p w:rsidR="00ED7E56" w:rsidRPr="005D11A9" w:rsidRDefault="00ED7E56" w:rsidP="007B7F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Конституция Российской Федерации;</w:t>
      </w:r>
    </w:p>
    <w:p w:rsidR="00ED7E56" w:rsidRPr="005D11A9" w:rsidRDefault="00ED7E56" w:rsidP="007B7F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Конвенция ООН о правах ребёнка;</w:t>
      </w:r>
    </w:p>
    <w:p w:rsidR="00ED7E56" w:rsidRPr="005D11A9" w:rsidRDefault="00ED7E56" w:rsidP="007B7FEF">
      <w:pPr>
        <w:pStyle w:val="1"/>
        <w:shd w:val="clear" w:color="auto" w:fill="FFFFFF"/>
        <w:spacing w:before="0" w:beforeAutospacing="0" w:after="0" w:afterAutospacing="0"/>
        <w:ind w:firstLine="426"/>
        <w:rPr>
          <w:b w:val="0"/>
          <w:color w:val="000000" w:themeColor="text1"/>
          <w:sz w:val="26"/>
          <w:szCs w:val="26"/>
        </w:rPr>
      </w:pPr>
      <w:r w:rsidRPr="005D11A9">
        <w:rPr>
          <w:b w:val="0"/>
          <w:color w:val="000000" w:themeColor="text1"/>
          <w:sz w:val="26"/>
          <w:szCs w:val="26"/>
        </w:rPr>
        <w:t xml:space="preserve">- Федеральный Закон </w:t>
      </w:r>
      <w:r w:rsidR="007B7FEF" w:rsidRPr="005D11A9">
        <w:rPr>
          <w:b w:val="0"/>
          <w:color w:val="000000" w:themeColor="text1"/>
          <w:sz w:val="26"/>
          <w:szCs w:val="26"/>
        </w:rPr>
        <w:t xml:space="preserve">от 24 июля 1998 г. N 124-ФЗ </w:t>
      </w:r>
      <w:r w:rsidRPr="005D11A9">
        <w:rPr>
          <w:b w:val="0"/>
          <w:color w:val="000000" w:themeColor="text1"/>
          <w:sz w:val="26"/>
          <w:szCs w:val="26"/>
        </w:rPr>
        <w:t>«Об основных гарантиях прав ребёнка в Российской Федерации</w:t>
      </w:r>
      <w:r w:rsidR="0061175C" w:rsidRPr="005D11A9">
        <w:rPr>
          <w:b w:val="0"/>
          <w:color w:val="000000" w:themeColor="text1"/>
          <w:sz w:val="26"/>
          <w:szCs w:val="26"/>
        </w:rPr>
        <w:t>»</w:t>
      </w:r>
      <w:r w:rsidRPr="005D11A9">
        <w:rPr>
          <w:b w:val="0"/>
          <w:color w:val="000000" w:themeColor="text1"/>
          <w:sz w:val="26"/>
          <w:szCs w:val="26"/>
        </w:rPr>
        <w:t>;</w:t>
      </w:r>
    </w:p>
    <w:p w:rsidR="007B7FEF" w:rsidRPr="005D11A9" w:rsidRDefault="007B7FEF" w:rsidP="007B7FEF">
      <w:pPr>
        <w:spacing w:after="0" w:line="240" w:lineRule="auto"/>
        <w:ind w:firstLine="426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</w:pPr>
      <w:r w:rsidRPr="005D11A9">
        <w:rPr>
          <w:rStyle w:val="a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-Федеральный закон "Об образовании в Российской Федерации" N 273-ФЗ от 29 де</w:t>
      </w:r>
      <w:r w:rsidR="007D02D9" w:rsidRPr="005D11A9">
        <w:rPr>
          <w:rStyle w:val="a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кабря 2012 года (</w:t>
      </w:r>
      <w:proofErr w:type="spellStart"/>
      <w:r w:rsidR="007D02D9" w:rsidRPr="005D11A9">
        <w:rPr>
          <w:rStyle w:val="a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ред</w:t>
      </w:r>
      <w:proofErr w:type="gramStart"/>
      <w:r w:rsidR="007D02D9" w:rsidRPr="005D11A9">
        <w:rPr>
          <w:rStyle w:val="a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.о</w:t>
      </w:r>
      <w:proofErr w:type="gramEnd"/>
      <w:r w:rsidR="007D02D9" w:rsidRPr="005D11A9">
        <w:rPr>
          <w:rStyle w:val="a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т</w:t>
      </w:r>
      <w:proofErr w:type="spellEnd"/>
      <w:r w:rsidR="007D02D9" w:rsidRPr="005D11A9">
        <w:rPr>
          <w:rStyle w:val="a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 xml:space="preserve"> 26.07.2019)</w:t>
      </w:r>
      <w:r w:rsidRPr="005D11A9">
        <w:rPr>
          <w:rStyle w:val="ab"/>
          <w:rFonts w:ascii="Times New Roman" w:hAnsi="Times New Roman" w:cs="Times New Roman"/>
          <w:b w:val="0"/>
          <w:color w:val="000000" w:themeColor="text1"/>
          <w:sz w:val="26"/>
          <w:szCs w:val="26"/>
          <w:shd w:val="clear" w:color="auto" w:fill="FFFFFF"/>
        </w:rPr>
        <w:t>;</w:t>
      </w:r>
    </w:p>
    <w:p w:rsidR="00553DB9" w:rsidRPr="005D11A9" w:rsidRDefault="00553DB9" w:rsidP="007B7FEF">
      <w:pPr>
        <w:pStyle w:val="1"/>
        <w:spacing w:before="0" w:beforeAutospacing="0" w:after="0" w:afterAutospacing="0"/>
        <w:ind w:firstLine="426"/>
        <w:textAlignment w:val="baseline"/>
        <w:rPr>
          <w:b w:val="0"/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 </w:t>
      </w:r>
      <w:r w:rsidR="007B7FEF" w:rsidRPr="005D11A9">
        <w:rPr>
          <w:b w:val="0"/>
          <w:color w:val="000000" w:themeColor="text1"/>
          <w:sz w:val="26"/>
          <w:szCs w:val="26"/>
        </w:rPr>
        <w:t xml:space="preserve">Федеральный закон от 24.06.1999 N 120-ФЗ (ред. от </w:t>
      </w:r>
      <w:r w:rsidR="003F40B0" w:rsidRPr="005D11A9">
        <w:rPr>
          <w:b w:val="0"/>
          <w:color w:val="000000" w:themeColor="text1"/>
          <w:sz w:val="26"/>
          <w:szCs w:val="26"/>
        </w:rPr>
        <w:t>24.04.2020г</w:t>
      </w:r>
      <w:r w:rsidR="007B7FEF" w:rsidRPr="005D11A9">
        <w:rPr>
          <w:b w:val="0"/>
          <w:color w:val="000000" w:themeColor="text1"/>
          <w:sz w:val="26"/>
          <w:szCs w:val="26"/>
        </w:rPr>
        <w:t>) «Об основах системы профилактики безнадзорности и правонарушений несовершеннолетних»</w:t>
      </w:r>
      <w:r w:rsidR="003F40B0" w:rsidRPr="005D11A9">
        <w:rPr>
          <w:b w:val="0"/>
          <w:color w:val="000000" w:themeColor="text1"/>
          <w:sz w:val="26"/>
          <w:szCs w:val="26"/>
        </w:rPr>
        <w:t>;</w:t>
      </w:r>
    </w:p>
    <w:p w:rsidR="00553DB9" w:rsidRPr="005D11A9" w:rsidRDefault="00553DB9" w:rsidP="007B7F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-Гражданское, семейное, трудовое и жилищное право;</w:t>
      </w:r>
    </w:p>
    <w:p w:rsidR="00553DB9" w:rsidRPr="005D11A9" w:rsidRDefault="00553DB9" w:rsidP="007B7F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Устав </w:t>
      </w:r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«СОШ № 67» </w:t>
      </w:r>
      <w:proofErr w:type="spell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.Г</w:t>
      </w:r>
      <w:proofErr w:type="gramEnd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розного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090336" w:rsidRPr="005D11A9" w:rsidRDefault="00553DB9" w:rsidP="00090336">
      <w:pPr>
        <w:pStyle w:val="1"/>
        <w:spacing w:before="0" w:beforeAutospacing="0" w:after="0" w:afterAutospacing="0"/>
        <w:ind w:firstLine="426"/>
        <w:jc w:val="both"/>
        <w:rPr>
          <w:b w:val="0"/>
          <w:color w:val="000000" w:themeColor="text1"/>
          <w:sz w:val="26"/>
          <w:szCs w:val="26"/>
        </w:rPr>
      </w:pPr>
      <w:r w:rsidRPr="005D11A9">
        <w:rPr>
          <w:b w:val="0"/>
          <w:color w:val="000000" w:themeColor="text1"/>
          <w:sz w:val="26"/>
          <w:szCs w:val="26"/>
        </w:rPr>
        <w:t xml:space="preserve">- Рабочие планы, разработанные в </w:t>
      </w:r>
      <w:r w:rsidR="00090336" w:rsidRPr="005D11A9">
        <w:rPr>
          <w:b w:val="0"/>
          <w:color w:val="000000" w:themeColor="text1"/>
          <w:sz w:val="26"/>
          <w:szCs w:val="26"/>
        </w:rPr>
        <w:t xml:space="preserve">МБОУ «СОШ № 67» </w:t>
      </w:r>
      <w:proofErr w:type="spellStart"/>
      <w:r w:rsidR="00090336" w:rsidRPr="005D11A9">
        <w:rPr>
          <w:b w:val="0"/>
          <w:color w:val="000000" w:themeColor="text1"/>
          <w:sz w:val="26"/>
          <w:szCs w:val="26"/>
        </w:rPr>
        <w:t>г</w:t>
      </w:r>
      <w:proofErr w:type="gramStart"/>
      <w:r w:rsidR="00090336" w:rsidRPr="005D11A9">
        <w:rPr>
          <w:b w:val="0"/>
          <w:color w:val="000000" w:themeColor="text1"/>
          <w:sz w:val="26"/>
          <w:szCs w:val="26"/>
        </w:rPr>
        <w:t>.Г</w:t>
      </w:r>
      <w:proofErr w:type="gramEnd"/>
      <w:r w:rsidR="00090336" w:rsidRPr="005D11A9">
        <w:rPr>
          <w:b w:val="0"/>
          <w:color w:val="000000" w:themeColor="text1"/>
          <w:sz w:val="26"/>
          <w:szCs w:val="26"/>
        </w:rPr>
        <w:t>розного</w:t>
      </w:r>
      <w:proofErr w:type="spellEnd"/>
      <w:r w:rsidRPr="005D11A9">
        <w:rPr>
          <w:b w:val="0"/>
          <w:color w:val="000000" w:themeColor="text1"/>
          <w:sz w:val="26"/>
          <w:szCs w:val="26"/>
        </w:rPr>
        <w:t xml:space="preserve">: </w:t>
      </w:r>
      <w:r w:rsidR="0061175C" w:rsidRPr="005D11A9">
        <w:rPr>
          <w:b w:val="0"/>
          <w:color w:val="000000" w:themeColor="text1"/>
          <w:sz w:val="26"/>
          <w:szCs w:val="26"/>
        </w:rPr>
        <w:t>«П</w:t>
      </w:r>
      <w:r w:rsidRPr="005D11A9">
        <w:rPr>
          <w:b w:val="0"/>
          <w:color w:val="000000" w:themeColor="text1"/>
          <w:sz w:val="26"/>
          <w:szCs w:val="26"/>
        </w:rPr>
        <w:t>рофилактик</w:t>
      </w:r>
      <w:r w:rsidR="0061175C" w:rsidRPr="005D11A9">
        <w:rPr>
          <w:b w:val="0"/>
          <w:color w:val="000000" w:themeColor="text1"/>
          <w:sz w:val="26"/>
          <w:szCs w:val="26"/>
        </w:rPr>
        <w:t>а</w:t>
      </w:r>
      <w:r w:rsidRPr="005D11A9">
        <w:rPr>
          <w:b w:val="0"/>
          <w:color w:val="000000" w:themeColor="text1"/>
          <w:sz w:val="26"/>
          <w:szCs w:val="26"/>
        </w:rPr>
        <w:t xml:space="preserve"> экстремистских проявлений в</w:t>
      </w:r>
      <w:r w:rsidR="009814E0" w:rsidRPr="005D11A9">
        <w:rPr>
          <w:b w:val="0"/>
          <w:color w:val="000000" w:themeColor="text1"/>
          <w:sz w:val="26"/>
          <w:szCs w:val="26"/>
        </w:rPr>
        <w:t xml:space="preserve"> молодёжной среде и формировани</w:t>
      </w:r>
      <w:r w:rsidR="0061175C" w:rsidRPr="005D11A9">
        <w:rPr>
          <w:b w:val="0"/>
          <w:color w:val="000000" w:themeColor="text1"/>
          <w:sz w:val="26"/>
          <w:szCs w:val="26"/>
        </w:rPr>
        <w:t>е</w:t>
      </w:r>
      <w:r w:rsidRPr="005D11A9">
        <w:rPr>
          <w:b w:val="0"/>
          <w:color w:val="000000" w:themeColor="text1"/>
          <w:sz w:val="26"/>
          <w:szCs w:val="26"/>
        </w:rPr>
        <w:t xml:space="preserve"> толерантного сознания несовершеннолетних</w:t>
      </w:r>
      <w:r w:rsidR="0061175C" w:rsidRPr="005D11A9">
        <w:rPr>
          <w:b w:val="0"/>
          <w:color w:val="000000" w:themeColor="text1"/>
          <w:sz w:val="26"/>
          <w:szCs w:val="26"/>
        </w:rPr>
        <w:t>»</w:t>
      </w:r>
      <w:r w:rsidRPr="005D11A9">
        <w:rPr>
          <w:b w:val="0"/>
          <w:color w:val="000000" w:themeColor="text1"/>
          <w:sz w:val="26"/>
          <w:szCs w:val="26"/>
        </w:rPr>
        <w:t>, «Профилактика употребления ПАВ», «Профилактика безнадзорности и правонару</w:t>
      </w:r>
      <w:r w:rsidR="0061175C" w:rsidRPr="005D11A9">
        <w:rPr>
          <w:b w:val="0"/>
          <w:color w:val="000000" w:themeColor="text1"/>
          <w:sz w:val="26"/>
          <w:szCs w:val="26"/>
        </w:rPr>
        <w:t xml:space="preserve">шений среди несовершеннолетних», совместный план работы </w:t>
      </w:r>
      <w:r w:rsidR="00090336" w:rsidRPr="005D11A9">
        <w:rPr>
          <w:b w:val="0"/>
          <w:color w:val="000000" w:themeColor="text1"/>
          <w:sz w:val="26"/>
          <w:szCs w:val="26"/>
        </w:rPr>
        <w:t xml:space="preserve">МБОУ «СОШ № 67» </w:t>
      </w:r>
      <w:proofErr w:type="spellStart"/>
      <w:r w:rsidR="00090336" w:rsidRPr="005D11A9">
        <w:rPr>
          <w:b w:val="0"/>
          <w:color w:val="000000" w:themeColor="text1"/>
          <w:sz w:val="26"/>
          <w:szCs w:val="26"/>
        </w:rPr>
        <w:t>г</w:t>
      </w:r>
      <w:proofErr w:type="gramStart"/>
      <w:r w:rsidR="00090336" w:rsidRPr="005D11A9">
        <w:rPr>
          <w:b w:val="0"/>
          <w:color w:val="000000" w:themeColor="text1"/>
          <w:sz w:val="26"/>
          <w:szCs w:val="26"/>
        </w:rPr>
        <w:t>.Г</w:t>
      </w:r>
      <w:proofErr w:type="gramEnd"/>
      <w:r w:rsidR="00090336" w:rsidRPr="005D11A9">
        <w:rPr>
          <w:b w:val="0"/>
          <w:color w:val="000000" w:themeColor="text1"/>
          <w:sz w:val="26"/>
          <w:szCs w:val="26"/>
        </w:rPr>
        <w:t>розного</w:t>
      </w:r>
      <w:proofErr w:type="spellEnd"/>
      <w:r w:rsidR="00090336" w:rsidRPr="005D11A9">
        <w:rPr>
          <w:b w:val="0"/>
          <w:color w:val="000000" w:themeColor="text1"/>
          <w:sz w:val="26"/>
          <w:szCs w:val="26"/>
        </w:rPr>
        <w:t>.</w:t>
      </w:r>
    </w:p>
    <w:p w:rsidR="0061175C" w:rsidRPr="005D11A9" w:rsidRDefault="00090336" w:rsidP="00090336">
      <w:pPr>
        <w:pStyle w:val="1"/>
        <w:spacing w:before="0" w:beforeAutospacing="0" w:after="0" w:afterAutospacing="0"/>
        <w:ind w:firstLine="426"/>
        <w:jc w:val="both"/>
        <w:rPr>
          <w:b w:val="0"/>
          <w:color w:val="000000" w:themeColor="text1"/>
          <w:sz w:val="26"/>
          <w:szCs w:val="26"/>
        </w:rPr>
      </w:pPr>
      <w:r w:rsidRPr="005D11A9">
        <w:rPr>
          <w:b w:val="0"/>
          <w:color w:val="000000" w:themeColor="text1"/>
          <w:sz w:val="26"/>
          <w:szCs w:val="26"/>
        </w:rPr>
        <w:t xml:space="preserve"> </w:t>
      </w:r>
      <w:r w:rsidR="0061175C" w:rsidRPr="005D11A9">
        <w:rPr>
          <w:b w:val="0"/>
          <w:color w:val="000000" w:themeColor="text1"/>
          <w:sz w:val="26"/>
          <w:szCs w:val="26"/>
        </w:rPr>
        <w:t xml:space="preserve">Основные нормативные документы, используемые при организации коррекционной работы с </w:t>
      </w:r>
      <w:proofErr w:type="gramStart"/>
      <w:r w:rsidR="0061175C" w:rsidRPr="005D11A9">
        <w:rPr>
          <w:b w:val="0"/>
          <w:color w:val="000000" w:themeColor="text1"/>
          <w:sz w:val="26"/>
          <w:szCs w:val="26"/>
        </w:rPr>
        <w:t>обучающимися</w:t>
      </w:r>
      <w:proofErr w:type="gramEnd"/>
      <w:r w:rsidR="0061175C" w:rsidRPr="005D11A9">
        <w:rPr>
          <w:b w:val="0"/>
          <w:color w:val="000000" w:themeColor="text1"/>
          <w:sz w:val="26"/>
          <w:szCs w:val="26"/>
        </w:rPr>
        <w:t xml:space="preserve"> с ОВЗ:</w:t>
      </w:r>
    </w:p>
    <w:p w:rsidR="00D75D85" w:rsidRPr="005D11A9" w:rsidRDefault="00D75D85" w:rsidP="00187D4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Федеральный государственный образовательный стандарт основного общего образования / Министерство образования и науки Российской Федерации – 2-е издание. – М.: Просвещение, 2011.</w:t>
      </w:r>
    </w:p>
    <w:p w:rsidR="0061175C" w:rsidRPr="005D11A9" w:rsidRDefault="0061175C" w:rsidP="0061175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187D4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 недопустимости перегрузок обучающихся в начальной школе</w:t>
      </w:r>
      <w:r w:rsidR="00187D4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(Письмо МО РФ № 220/11-1</w:t>
      </w:r>
      <w:r w:rsidR="0035232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20.02.1999);</w:t>
      </w:r>
    </w:p>
    <w:p w:rsidR="0061175C" w:rsidRPr="005D11A9" w:rsidRDefault="0061175C" w:rsidP="00187D4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Рекомендации по использованию компьютеров в начальной школе. (Письмо МО РФ и НИИ гигиены и охраны здоровья детей и подростков РАМ № 199/13 от 28.03.2002);</w:t>
      </w:r>
    </w:p>
    <w:p w:rsidR="0061175C" w:rsidRPr="005D11A9" w:rsidRDefault="0061175C" w:rsidP="000C3A73">
      <w:pPr>
        <w:pStyle w:val="2"/>
        <w:shd w:val="clear" w:color="auto" w:fill="FFFFFF"/>
        <w:spacing w:before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5D11A9">
        <w:rPr>
          <w:rFonts w:ascii="Times New Roman" w:hAnsi="Times New Roman" w:cs="Times New Roman"/>
          <w:color w:val="000000" w:themeColor="text1"/>
        </w:rPr>
        <w:t xml:space="preserve">- </w:t>
      </w:r>
      <w:r w:rsidR="00756C56" w:rsidRPr="005D11A9">
        <w:rPr>
          <w:rFonts w:ascii="Times New Roman" w:hAnsi="Times New Roman" w:cs="Times New Roman"/>
          <w:b w:val="0"/>
          <w:color w:val="000000" w:themeColor="text1"/>
        </w:rPr>
        <w:t>Распоряжение Министерства просвещения РФ от 9 сентября 2019 г. N Р-93 «Об утверждении примерного Положения о психолого-педагогическом консилиуме образовательной организации»;</w:t>
      </w:r>
    </w:p>
    <w:p w:rsidR="0061175C" w:rsidRPr="005D11A9" w:rsidRDefault="0061175C" w:rsidP="00D52CBA">
      <w:pPr>
        <w:pStyle w:val="1"/>
        <w:spacing w:before="0" w:beforeAutospacing="0" w:after="0" w:afterAutospacing="0"/>
        <w:ind w:firstLine="426"/>
        <w:jc w:val="both"/>
        <w:textAlignment w:val="baseline"/>
        <w:rPr>
          <w:b w:val="0"/>
          <w:color w:val="000000" w:themeColor="text1"/>
          <w:sz w:val="26"/>
          <w:szCs w:val="26"/>
        </w:rPr>
      </w:pPr>
      <w:r w:rsidRPr="005D11A9">
        <w:rPr>
          <w:b w:val="0"/>
          <w:color w:val="000000" w:themeColor="text1"/>
          <w:sz w:val="26"/>
          <w:szCs w:val="26"/>
        </w:rPr>
        <w:t xml:space="preserve">- </w:t>
      </w:r>
      <w:r w:rsidR="00756C56" w:rsidRPr="005D11A9">
        <w:rPr>
          <w:b w:val="0"/>
          <w:color w:val="000000" w:themeColor="text1"/>
          <w:sz w:val="26"/>
          <w:szCs w:val="26"/>
        </w:rPr>
        <w:t xml:space="preserve">Письмо </w:t>
      </w:r>
      <w:proofErr w:type="spellStart"/>
      <w:r w:rsidR="00756C56" w:rsidRPr="005D11A9">
        <w:rPr>
          <w:b w:val="0"/>
          <w:color w:val="000000" w:themeColor="text1"/>
          <w:sz w:val="26"/>
          <w:szCs w:val="26"/>
        </w:rPr>
        <w:t>Минобрнауки</w:t>
      </w:r>
      <w:proofErr w:type="spellEnd"/>
      <w:r w:rsidR="00756C56" w:rsidRPr="005D11A9">
        <w:rPr>
          <w:b w:val="0"/>
          <w:color w:val="000000" w:themeColor="text1"/>
          <w:sz w:val="26"/>
          <w:szCs w:val="26"/>
        </w:rPr>
        <w:t xml:space="preserve"> России от 29.03.2016 N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61175C" w:rsidRPr="005D11A9" w:rsidRDefault="0061175C" w:rsidP="00756C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Приказ Министерства образования и науки РФ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61175C" w:rsidRPr="005D11A9" w:rsidRDefault="0061175C" w:rsidP="0061175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Приказ Министерства образования и науки Российской Федерации от 30.08.2013 г. № 1015 «Об утверждении порядка организации и осуществления образовательной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:rsidR="007B7FEF" w:rsidRPr="005D11A9" w:rsidRDefault="0061175C" w:rsidP="0061175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Федеральный закон</w:t>
      </w:r>
      <w:r w:rsidR="00187D4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24 ноября 1995 г № 181-ФЗ </w:t>
      </w:r>
      <w:r w:rsidR="00756C56" w:rsidRPr="005D11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(в ред. Федеральных законов от 24.07.1998 N 125-ФЗ, от 04.01.1999 N 5-ФЗ, от 17.07.1999 N 172-ФЗ, от 27.05.2000 N 78-ФЗ, от 09.06.2001 N 74-ФЗ, от 08.08.2001 N 123-ФЗ, от 29.12.2001 N 188-ФЗ, от 30.12.2001 N 196-ФЗ, от 29.05.2002 N 57-ФЗ, от 10.01.2003 N 15-ФЗ, от 23.10.2003 N 132-ФЗ, от 22.08.2004 N 122-ФЗ</w:t>
      </w:r>
      <w:proofErr w:type="gramEnd"/>
      <w:r w:rsidR="00756C56" w:rsidRPr="005D11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</w:t>
      </w:r>
      <w:proofErr w:type="gramStart"/>
      <w:r w:rsidR="00756C56" w:rsidRPr="005D11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ред. 29.12.2004), от 29.12.2004 N 199-ФЗ))</w:t>
      </w:r>
      <w:r w:rsidR="00756C5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7D4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 социальной защите инвалидов в Российской Федерации»</w:t>
      </w:r>
      <w:r w:rsidR="0073275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proofErr w:type="gramEnd"/>
    </w:p>
    <w:p w:rsidR="00E6204B" w:rsidRPr="005D11A9" w:rsidRDefault="00732756" w:rsidP="0009033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EFEFE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75D85" w:rsidRPr="005D11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EFEFE"/>
        </w:rPr>
        <w:t>Указ Президента РФ «О национальных целях и стратегических задачах развития Российской Федерации на период до 2024 года (В редакции указов Президента Российской Федерации от 19.07.2018 № 444, от 21.07.2020 № 474)»;</w:t>
      </w:r>
    </w:p>
    <w:p w:rsidR="00553DB9" w:rsidRPr="005D11A9" w:rsidRDefault="007B7FEF" w:rsidP="007B7FE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Основные нормативные документы, используемые при организации профилактической деятельности в </w:t>
      </w:r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МБОУ «СОШ № 67» </w:t>
      </w:r>
      <w:proofErr w:type="spell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proofErr w:type="gramStart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.Г</w:t>
      </w:r>
      <w:proofErr w:type="gramEnd"/>
      <w:r w:rsidR="0009033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розного</w:t>
      </w:r>
      <w:proofErr w:type="spellEnd"/>
      <w:r w:rsidR="00732756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B7FEF" w:rsidRPr="005D11A9" w:rsidRDefault="00187D46" w:rsidP="007B7F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п</w:t>
      </w:r>
      <w:r w:rsidR="007B7FEF"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рофилактик</w:t>
      </w:r>
      <w:r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е</w:t>
      </w:r>
      <w:r w:rsidR="007B7FEF"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правонарушений:</w:t>
      </w:r>
    </w:p>
    <w:p w:rsidR="00761885" w:rsidRPr="005D11A9" w:rsidRDefault="0093481E" w:rsidP="00253951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-ФЗ от 24.06.1999 №120 </w:t>
      </w:r>
      <w:r w:rsidR="007B7FEF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Об основах системы профилактики безнадзорности и правонарушений несовершеннолетних</w:t>
      </w:r>
      <w:r w:rsidR="007B7FEF" w:rsidRPr="005D11A9">
        <w:rPr>
          <w:color w:val="000000" w:themeColor="text1"/>
          <w:sz w:val="26"/>
          <w:szCs w:val="26"/>
        </w:rPr>
        <w:t>»</w:t>
      </w:r>
      <w:r w:rsidR="009D1069" w:rsidRPr="005D11A9">
        <w:rPr>
          <w:color w:val="000000" w:themeColor="text1"/>
          <w:sz w:val="26"/>
          <w:szCs w:val="26"/>
        </w:rPr>
        <w:t xml:space="preserve"> (с последней редакцией от </w:t>
      </w:r>
      <w:r w:rsidR="009D1069" w:rsidRPr="005D11A9">
        <w:rPr>
          <w:color w:val="000000" w:themeColor="text1"/>
          <w:sz w:val="26"/>
          <w:szCs w:val="26"/>
          <w:shd w:val="clear" w:color="auto" w:fill="FFFFFF"/>
        </w:rPr>
        <w:t>24 апреля 2020 г. 24 апреля 2020 г.)</w:t>
      </w:r>
      <w:r w:rsidR="00187D46" w:rsidRPr="005D11A9">
        <w:rPr>
          <w:color w:val="000000" w:themeColor="text1"/>
          <w:sz w:val="26"/>
          <w:szCs w:val="26"/>
        </w:rPr>
        <w:t>;</w:t>
      </w:r>
    </w:p>
    <w:p w:rsidR="0093481E" w:rsidRPr="005D11A9" w:rsidRDefault="0093481E" w:rsidP="007B7FEF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-ФЗ от 23.06.2016 №182 </w:t>
      </w:r>
      <w:r w:rsidR="007B7FEF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Об основах системы профилактики правонарушений несовершеннолетних</w:t>
      </w:r>
      <w:r w:rsidR="007B7FEF" w:rsidRPr="005D11A9">
        <w:rPr>
          <w:color w:val="000000" w:themeColor="text1"/>
          <w:sz w:val="26"/>
          <w:szCs w:val="26"/>
        </w:rPr>
        <w:t>»</w:t>
      </w:r>
      <w:r w:rsidR="00187D46" w:rsidRPr="005D11A9">
        <w:rPr>
          <w:color w:val="000000" w:themeColor="text1"/>
          <w:sz w:val="26"/>
          <w:szCs w:val="26"/>
        </w:rPr>
        <w:t>;</w:t>
      </w:r>
    </w:p>
    <w:p w:rsidR="007B7FEF" w:rsidRPr="005D11A9" w:rsidRDefault="0093481E" w:rsidP="00090336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-Распоряжение Правительства РФ от 22 марта 2017 года №520</w:t>
      </w:r>
      <w:r w:rsidR="003F40B0" w:rsidRPr="005D11A9">
        <w:rPr>
          <w:color w:val="000000" w:themeColor="text1"/>
          <w:sz w:val="26"/>
          <w:szCs w:val="26"/>
        </w:rPr>
        <w:t>-р</w:t>
      </w:r>
      <w:r w:rsidRPr="005D11A9">
        <w:rPr>
          <w:color w:val="000000" w:themeColor="text1"/>
          <w:sz w:val="26"/>
          <w:szCs w:val="26"/>
        </w:rPr>
        <w:t xml:space="preserve"> </w:t>
      </w:r>
      <w:r w:rsidR="007B7FEF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 xml:space="preserve">Об утверждении </w:t>
      </w:r>
      <w:proofErr w:type="gramStart"/>
      <w:r w:rsidRPr="005D11A9">
        <w:rPr>
          <w:color w:val="000000" w:themeColor="text1"/>
          <w:sz w:val="26"/>
          <w:szCs w:val="26"/>
        </w:rPr>
        <w:t>Концепции развития системы профилактики безнадзорности</w:t>
      </w:r>
      <w:proofErr w:type="gramEnd"/>
      <w:r w:rsidRPr="005D11A9">
        <w:rPr>
          <w:color w:val="000000" w:themeColor="text1"/>
          <w:sz w:val="26"/>
          <w:szCs w:val="26"/>
        </w:rPr>
        <w:t xml:space="preserve"> и правонарушений несовершеннолетних на период до 2020 года и плана мероприятий на 2017-2020 годы по ее реализации</w:t>
      </w:r>
      <w:r w:rsidR="007B7FEF" w:rsidRPr="005D11A9">
        <w:rPr>
          <w:color w:val="000000" w:themeColor="text1"/>
          <w:sz w:val="26"/>
          <w:szCs w:val="26"/>
        </w:rPr>
        <w:t>»</w:t>
      </w:r>
      <w:r w:rsidR="00187D46" w:rsidRPr="005D11A9">
        <w:rPr>
          <w:color w:val="000000" w:themeColor="text1"/>
          <w:sz w:val="26"/>
          <w:szCs w:val="26"/>
        </w:rPr>
        <w:t>;</w:t>
      </w:r>
    </w:p>
    <w:p w:rsidR="0093481E" w:rsidRPr="005D11A9" w:rsidRDefault="00187D46" w:rsidP="007B7FEF">
      <w:pPr>
        <w:pStyle w:val="aa"/>
        <w:spacing w:before="0" w:beforeAutospacing="0" w:after="0" w:afterAutospacing="0"/>
        <w:ind w:firstLine="567"/>
        <w:jc w:val="both"/>
        <w:rPr>
          <w:i/>
          <w:color w:val="000000" w:themeColor="text1"/>
          <w:sz w:val="26"/>
          <w:szCs w:val="26"/>
        </w:rPr>
      </w:pPr>
      <w:r w:rsidRPr="005D11A9">
        <w:rPr>
          <w:i/>
          <w:color w:val="000000" w:themeColor="text1"/>
          <w:sz w:val="26"/>
          <w:szCs w:val="26"/>
        </w:rPr>
        <w:t>по п</w:t>
      </w:r>
      <w:r w:rsidR="0093481E" w:rsidRPr="005D11A9">
        <w:rPr>
          <w:i/>
          <w:color w:val="000000" w:themeColor="text1"/>
          <w:sz w:val="26"/>
          <w:szCs w:val="26"/>
        </w:rPr>
        <w:t>рофилактик</w:t>
      </w:r>
      <w:r w:rsidRPr="005D11A9">
        <w:rPr>
          <w:i/>
          <w:color w:val="000000" w:themeColor="text1"/>
          <w:sz w:val="26"/>
          <w:szCs w:val="26"/>
        </w:rPr>
        <w:t>е</w:t>
      </w:r>
      <w:r w:rsidR="0093481E" w:rsidRPr="005D11A9">
        <w:rPr>
          <w:i/>
          <w:color w:val="000000" w:themeColor="text1"/>
          <w:sz w:val="26"/>
          <w:szCs w:val="26"/>
        </w:rPr>
        <w:t xml:space="preserve"> терроризма и экстремизма (в части противодействия идеологии)</w:t>
      </w:r>
      <w:r w:rsidRPr="005D11A9">
        <w:rPr>
          <w:i/>
          <w:color w:val="000000" w:themeColor="text1"/>
          <w:sz w:val="26"/>
          <w:szCs w:val="26"/>
        </w:rPr>
        <w:t>:</w:t>
      </w:r>
    </w:p>
    <w:p w:rsidR="0093481E" w:rsidRPr="005D11A9" w:rsidRDefault="0093481E" w:rsidP="007B7FEF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-Федеральный закон от 25.07.2002 N114-ФЗ </w:t>
      </w:r>
      <w:r w:rsidR="00187D46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О противодействии экстремистской деятельности</w:t>
      </w:r>
      <w:r w:rsidR="00187D46" w:rsidRPr="005D11A9">
        <w:rPr>
          <w:color w:val="000000" w:themeColor="text1"/>
          <w:sz w:val="26"/>
          <w:szCs w:val="26"/>
        </w:rPr>
        <w:t>»;</w:t>
      </w:r>
    </w:p>
    <w:p w:rsidR="00187D46" w:rsidRPr="005D11A9" w:rsidRDefault="00187D46" w:rsidP="00187D46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-ФЗ от 19.06.2004 №54 «О собраниях, митингах, демонстрациях, шествиях, пикетировании»;</w:t>
      </w:r>
    </w:p>
    <w:p w:rsidR="00187D46" w:rsidRPr="005D11A9" w:rsidRDefault="00187D46" w:rsidP="00187D46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-Федеральный закон от 06.03. 2006 №35 «О противодействии терроризму»;</w:t>
      </w:r>
    </w:p>
    <w:p w:rsidR="00187D46" w:rsidRPr="005D11A9" w:rsidRDefault="00187D46" w:rsidP="00A629A7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</w:t>
      </w:r>
      <w:r w:rsidR="00A629A7" w:rsidRPr="005D11A9">
        <w:rPr>
          <w:b/>
          <w:color w:val="000000" w:themeColor="text1"/>
          <w:sz w:val="26"/>
          <w:szCs w:val="26"/>
        </w:rPr>
        <w:t xml:space="preserve"> </w:t>
      </w:r>
      <w:r w:rsidR="00A629A7" w:rsidRPr="005D11A9">
        <w:rPr>
          <w:color w:val="000000" w:themeColor="text1"/>
          <w:sz w:val="26"/>
          <w:szCs w:val="26"/>
        </w:rPr>
        <w:t>Постановление Правительства РФ от 06.06.2007г. N 352 (ред. от 07.12.2011г.) «О мерах по реализации ФЗ «О противодействии терроризму»;</w:t>
      </w:r>
    </w:p>
    <w:p w:rsidR="0093481E" w:rsidRPr="005D11A9" w:rsidRDefault="00A629A7" w:rsidP="00A629A7">
      <w:pPr>
        <w:pStyle w:val="1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        </w:t>
      </w:r>
      <w:r w:rsidR="0093481E" w:rsidRPr="005D11A9">
        <w:rPr>
          <w:color w:val="000000" w:themeColor="text1"/>
          <w:sz w:val="26"/>
          <w:szCs w:val="26"/>
        </w:rPr>
        <w:t>-</w:t>
      </w:r>
      <w:r w:rsidRPr="005D11A9">
        <w:rPr>
          <w:color w:val="000000" w:themeColor="text1"/>
          <w:sz w:val="26"/>
          <w:szCs w:val="26"/>
        </w:rPr>
        <w:t xml:space="preserve"> </w:t>
      </w:r>
      <w:r w:rsidRPr="005D11A9">
        <w:rPr>
          <w:b w:val="0"/>
          <w:color w:val="000000" w:themeColor="text1"/>
          <w:sz w:val="26"/>
          <w:szCs w:val="26"/>
        </w:rPr>
        <w:t>"Стратегия противодействия экстремизму в Российской Федерации до 2025 года" (утв. Президентом РФ 28.11.2014 N Пр-2753) (ред. от 29.05.2020);</w:t>
      </w:r>
    </w:p>
    <w:p w:rsidR="0093481E" w:rsidRPr="005D11A9" w:rsidRDefault="0093481E" w:rsidP="007B7FEF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-Стратегия национальной безопасности РФ, утвержденная Указом Президента от 31.12.2015 №683</w:t>
      </w:r>
      <w:r w:rsidR="00187D46" w:rsidRPr="005D11A9">
        <w:rPr>
          <w:color w:val="000000" w:themeColor="text1"/>
          <w:sz w:val="26"/>
          <w:szCs w:val="26"/>
        </w:rPr>
        <w:t>.</w:t>
      </w:r>
    </w:p>
    <w:p w:rsidR="0093481E" w:rsidRPr="005D11A9" w:rsidRDefault="00187D46" w:rsidP="00F92E40">
      <w:pPr>
        <w:pStyle w:val="aa"/>
        <w:spacing w:before="0" w:beforeAutospacing="0" w:after="0" w:afterAutospacing="0"/>
        <w:ind w:firstLine="567"/>
        <w:jc w:val="both"/>
        <w:rPr>
          <w:i/>
          <w:color w:val="000000" w:themeColor="text1"/>
          <w:sz w:val="26"/>
          <w:szCs w:val="26"/>
        </w:rPr>
      </w:pPr>
      <w:r w:rsidRPr="005D11A9">
        <w:rPr>
          <w:i/>
          <w:color w:val="000000" w:themeColor="text1"/>
          <w:sz w:val="26"/>
          <w:szCs w:val="26"/>
        </w:rPr>
        <w:t>А также:</w:t>
      </w:r>
    </w:p>
    <w:p w:rsidR="00C60F75" w:rsidRPr="005D11A9" w:rsidRDefault="00A629A7" w:rsidP="00A629A7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z w:val="26"/>
          <w:szCs w:val="26"/>
        </w:rPr>
      </w:pPr>
      <w:r w:rsidRPr="005D11A9">
        <w:rPr>
          <w:b w:val="0"/>
          <w:color w:val="000000" w:themeColor="text1"/>
          <w:sz w:val="26"/>
          <w:szCs w:val="26"/>
        </w:rPr>
        <w:t xml:space="preserve">        </w:t>
      </w:r>
      <w:r w:rsidR="0093481E" w:rsidRPr="005D11A9">
        <w:rPr>
          <w:b w:val="0"/>
          <w:color w:val="000000" w:themeColor="text1"/>
          <w:sz w:val="26"/>
          <w:szCs w:val="26"/>
        </w:rPr>
        <w:t>-</w:t>
      </w:r>
      <w:r w:rsidRPr="005D11A9">
        <w:rPr>
          <w:b w:val="0"/>
          <w:color w:val="000000" w:themeColor="text1"/>
          <w:sz w:val="26"/>
          <w:szCs w:val="26"/>
        </w:rPr>
        <w:t xml:space="preserve"> Распоряжение Правительства РФ от 06.07.2018 N 1375-р (ред. от 01.12.2018) «Об утверждении плана основных мероприятий до 2020 года, проводимых в рамках Десятилетия детства (с изм. и доп., вступ. в силу с 14.12.2018)»;</w:t>
      </w:r>
      <w:r w:rsidR="00C60F75" w:rsidRPr="005D11A9">
        <w:rPr>
          <w:color w:val="000000" w:themeColor="text1"/>
          <w:sz w:val="26"/>
          <w:szCs w:val="26"/>
        </w:rPr>
        <w:t xml:space="preserve"> </w:t>
      </w:r>
    </w:p>
    <w:p w:rsidR="00C60F75" w:rsidRPr="005D11A9" w:rsidRDefault="0093481E" w:rsidP="007B7FEF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-Федеральный закон от 29.12.2010 N 436-ФЗ (ред. от 29.06.2015) </w:t>
      </w:r>
      <w:r w:rsidR="00C60F75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О защите детей от информации, причиняющей вред их здоровью и развитию</w:t>
      </w:r>
      <w:r w:rsidR="00C60F75" w:rsidRPr="005D11A9">
        <w:rPr>
          <w:color w:val="000000" w:themeColor="text1"/>
          <w:sz w:val="26"/>
          <w:szCs w:val="26"/>
        </w:rPr>
        <w:t>»</w:t>
      </w:r>
      <w:r w:rsidR="00A629A7" w:rsidRPr="005D11A9">
        <w:rPr>
          <w:color w:val="000000" w:themeColor="text1"/>
          <w:sz w:val="26"/>
          <w:szCs w:val="26"/>
        </w:rPr>
        <w:t xml:space="preserve"> (с последней редакцией от 01.05.2019г.)</w:t>
      </w:r>
      <w:r w:rsidR="00C60F75" w:rsidRPr="005D11A9">
        <w:rPr>
          <w:color w:val="000000" w:themeColor="text1"/>
          <w:sz w:val="26"/>
          <w:szCs w:val="26"/>
        </w:rPr>
        <w:t>;</w:t>
      </w:r>
      <w:r w:rsidRPr="005D11A9">
        <w:rPr>
          <w:color w:val="000000" w:themeColor="text1"/>
          <w:sz w:val="26"/>
          <w:szCs w:val="26"/>
        </w:rPr>
        <w:t xml:space="preserve"> </w:t>
      </w:r>
    </w:p>
    <w:p w:rsidR="0093481E" w:rsidRPr="005D11A9" w:rsidRDefault="0093481E" w:rsidP="00405DAB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-Распоряжение Правительства Российской Федерации от 29.05.2015 №996-р </w:t>
      </w:r>
      <w:r w:rsidR="00C60F75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Об утверждении Стратегии развития воспитания в Российской Федерации на период до 2025 года</w:t>
      </w:r>
      <w:r w:rsidR="00C60F75" w:rsidRPr="005D11A9">
        <w:rPr>
          <w:color w:val="000000" w:themeColor="text1"/>
          <w:sz w:val="26"/>
          <w:szCs w:val="26"/>
        </w:rPr>
        <w:t>»;</w:t>
      </w:r>
      <w:r w:rsidRPr="005D11A9">
        <w:rPr>
          <w:color w:val="000000" w:themeColor="text1"/>
          <w:sz w:val="26"/>
          <w:szCs w:val="26"/>
        </w:rPr>
        <w:t xml:space="preserve"> </w:t>
      </w:r>
    </w:p>
    <w:p w:rsidR="00C60F75" w:rsidRPr="005D11A9" w:rsidRDefault="0093481E" w:rsidP="00090336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-Распоряжение Правительства РФ от 02.12.2015 №2471-р </w:t>
      </w:r>
      <w:r w:rsidR="00C60F75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Об утверждении Концепции информационной безопасности детей</w:t>
      </w:r>
      <w:r w:rsidR="00C60F75" w:rsidRPr="005D11A9">
        <w:rPr>
          <w:color w:val="000000" w:themeColor="text1"/>
          <w:sz w:val="26"/>
          <w:szCs w:val="26"/>
        </w:rPr>
        <w:t>»;</w:t>
      </w:r>
      <w:r w:rsidRPr="005D11A9">
        <w:rPr>
          <w:color w:val="000000" w:themeColor="text1"/>
          <w:sz w:val="26"/>
          <w:szCs w:val="26"/>
        </w:rPr>
        <w:t xml:space="preserve"> </w:t>
      </w:r>
    </w:p>
    <w:p w:rsidR="00DF3427" w:rsidRPr="005D11A9" w:rsidRDefault="0093481E" w:rsidP="00DF3427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lastRenderedPageBreak/>
        <w:t xml:space="preserve">-Письмо Министерства образования и науки Российской Федерации от 28.04.2016 NАК-923 07 Методические рекомендации по вопросам совершенствования индивидуальной профилактической работы с </w:t>
      </w:r>
      <w:proofErr w:type="gramStart"/>
      <w:r w:rsidRPr="005D11A9">
        <w:rPr>
          <w:color w:val="000000" w:themeColor="text1"/>
          <w:sz w:val="26"/>
          <w:szCs w:val="26"/>
        </w:rPr>
        <w:t>обучающимися</w:t>
      </w:r>
      <w:proofErr w:type="gramEnd"/>
      <w:r w:rsidRPr="005D11A9">
        <w:rPr>
          <w:color w:val="000000" w:themeColor="text1"/>
          <w:sz w:val="26"/>
          <w:szCs w:val="26"/>
        </w:rPr>
        <w:t xml:space="preserve"> с </w:t>
      </w:r>
      <w:proofErr w:type="spellStart"/>
      <w:r w:rsidRPr="005D11A9">
        <w:rPr>
          <w:color w:val="000000" w:themeColor="text1"/>
          <w:sz w:val="26"/>
          <w:szCs w:val="26"/>
        </w:rPr>
        <w:t>девиантным</w:t>
      </w:r>
      <w:proofErr w:type="spellEnd"/>
      <w:r w:rsidRPr="005D11A9">
        <w:rPr>
          <w:color w:val="000000" w:themeColor="text1"/>
          <w:sz w:val="26"/>
          <w:szCs w:val="26"/>
        </w:rPr>
        <w:t xml:space="preserve"> поведением</w:t>
      </w:r>
    </w:p>
    <w:p w:rsidR="00DF3427" w:rsidRPr="005D11A9" w:rsidRDefault="0093481E" w:rsidP="00090336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 -Методические рекомендации «О современных формах работы с </w:t>
      </w:r>
      <w:proofErr w:type="gramStart"/>
      <w:r w:rsidRPr="005D11A9">
        <w:rPr>
          <w:color w:val="000000" w:themeColor="text1"/>
          <w:sz w:val="26"/>
          <w:szCs w:val="26"/>
        </w:rPr>
        <w:t>обучающимися</w:t>
      </w:r>
      <w:proofErr w:type="gramEnd"/>
      <w:r w:rsidRPr="005D11A9">
        <w:rPr>
          <w:color w:val="000000" w:themeColor="text1"/>
          <w:sz w:val="26"/>
          <w:szCs w:val="26"/>
        </w:rPr>
        <w:t xml:space="preserve"> образовательных учреждений по профилактике экстремистских проявлений среди несовершеннолетних»</w:t>
      </w:r>
      <w:r w:rsidR="00DF3427" w:rsidRPr="005D11A9">
        <w:rPr>
          <w:color w:val="000000" w:themeColor="text1"/>
          <w:sz w:val="26"/>
          <w:szCs w:val="26"/>
        </w:rPr>
        <w:t>;</w:t>
      </w:r>
      <w:r w:rsidRPr="005D11A9">
        <w:rPr>
          <w:color w:val="000000" w:themeColor="text1"/>
          <w:sz w:val="26"/>
          <w:szCs w:val="26"/>
        </w:rPr>
        <w:t xml:space="preserve">  </w:t>
      </w:r>
    </w:p>
    <w:p w:rsidR="00DF3427" w:rsidRPr="005D11A9" w:rsidRDefault="0093481E" w:rsidP="007B7FEF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-Постановление Правительства Российской Федерации от 15.04.2014</w:t>
      </w:r>
      <w:proofErr w:type="gramStart"/>
      <w:r w:rsidRPr="005D11A9">
        <w:rPr>
          <w:color w:val="000000" w:themeColor="text1"/>
          <w:sz w:val="26"/>
          <w:szCs w:val="26"/>
        </w:rPr>
        <w:t xml:space="preserve"> О</w:t>
      </w:r>
      <w:proofErr w:type="gramEnd"/>
      <w:r w:rsidRPr="005D11A9">
        <w:rPr>
          <w:color w:val="000000" w:themeColor="text1"/>
          <w:sz w:val="26"/>
          <w:szCs w:val="26"/>
        </w:rPr>
        <w:t xml:space="preserve">б утверждении государственной программы Российской Федерации </w:t>
      </w:r>
      <w:r w:rsidR="00DF3427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Развитие образования</w:t>
      </w:r>
      <w:r w:rsidR="00DF3427" w:rsidRPr="005D11A9">
        <w:rPr>
          <w:color w:val="000000" w:themeColor="text1"/>
          <w:sz w:val="26"/>
          <w:szCs w:val="26"/>
        </w:rPr>
        <w:t>»</w:t>
      </w:r>
      <w:r w:rsidRPr="005D11A9">
        <w:rPr>
          <w:color w:val="000000" w:themeColor="text1"/>
          <w:sz w:val="26"/>
          <w:szCs w:val="26"/>
        </w:rPr>
        <w:t xml:space="preserve"> на 2013 - 2020 годы</w:t>
      </w:r>
      <w:r w:rsidR="00DF3427" w:rsidRPr="005D11A9">
        <w:rPr>
          <w:color w:val="000000" w:themeColor="text1"/>
          <w:sz w:val="26"/>
          <w:szCs w:val="26"/>
        </w:rPr>
        <w:t>;</w:t>
      </w:r>
      <w:r w:rsidRPr="005D11A9">
        <w:rPr>
          <w:color w:val="000000" w:themeColor="text1"/>
          <w:sz w:val="26"/>
          <w:szCs w:val="26"/>
        </w:rPr>
        <w:t xml:space="preserve"> </w:t>
      </w:r>
    </w:p>
    <w:p w:rsidR="00DF3427" w:rsidRPr="005D11A9" w:rsidRDefault="0093481E" w:rsidP="007B7FEF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-Распоряжение Правительства Российской Федерации от 29.11.2014</w:t>
      </w:r>
      <w:r w:rsidR="007D02D9" w:rsidRPr="005D11A9">
        <w:rPr>
          <w:color w:val="000000" w:themeColor="text1"/>
          <w:sz w:val="26"/>
          <w:szCs w:val="26"/>
        </w:rPr>
        <w:t xml:space="preserve"> №2403-р</w:t>
      </w:r>
      <w:r w:rsidRPr="005D11A9">
        <w:rPr>
          <w:color w:val="000000" w:themeColor="text1"/>
          <w:sz w:val="26"/>
          <w:szCs w:val="26"/>
        </w:rPr>
        <w:t xml:space="preserve"> </w:t>
      </w:r>
      <w:r w:rsidR="00DF3427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Об утверждении Основ государственной молодежной политики Российской Федерации на период до 2025 года</w:t>
      </w:r>
      <w:r w:rsidR="00DF3427" w:rsidRPr="005D11A9">
        <w:rPr>
          <w:color w:val="000000" w:themeColor="text1"/>
          <w:sz w:val="26"/>
          <w:szCs w:val="26"/>
        </w:rPr>
        <w:t>»;</w:t>
      </w:r>
      <w:r w:rsidRPr="005D11A9">
        <w:rPr>
          <w:color w:val="000000" w:themeColor="text1"/>
          <w:sz w:val="26"/>
          <w:szCs w:val="26"/>
        </w:rPr>
        <w:t xml:space="preserve"> </w:t>
      </w:r>
    </w:p>
    <w:p w:rsidR="00DF3427" w:rsidRPr="005D11A9" w:rsidRDefault="0093481E" w:rsidP="007B7FEF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-Распоряжение Правительства Российской Федерации от 29.05.2015 </w:t>
      </w:r>
      <w:r w:rsidR="00DF3427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Стратегия развития воспитания в Российской Федерации на период до 2025 года</w:t>
      </w:r>
      <w:r w:rsidR="00DF3427" w:rsidRPr="005D11A9">
        <w:rPr>
          <w:color w:val="000000" w:themeColor="text1"/>
          <w:sz w:val="26"/>
          <w:szCs w:val="26"/>
        </w:rPr>
        <w:t>»</w:t>
      </w:r>
      <w:proofErr w:type="gramStart"/>
      <w:r w:rsidRPr="005D11A9">
        <w:rPr>
          <w:color w:val="000000" w:themeColor="text1"/>
          <w:sz w:val="26"/>
          <w:szCs w:val="26"/>
        </w:rPr>
        <w:t xml:space="preserve"> </w:t>
      </w:r>
      <w:r w:rsidR="007D02D9" w:rsidRPr="005D11A9">
        <w:rPr>
          <w:color w:val="000000" w:themeColor="text1"/>
          <w:sz w:val="26"/>
          <w:szCs w:val="26"/>
        </w:rPr>
        <w:t>;</w:t>
      </w:r>
      <w:proofErr w:type="gramEnd"/>
    </w:p>
    <w:p w:rsidR="007D02D9" w:rsidRPr="005D11A9" w:rsidRDefault="007D02D9" w:rsidP="007D02D9">
      <w:pPr>
        <w:pStyle w:val="2"/>
        <w:spacing w:before="0" w:line="335" w:lineRule="atLeast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5D11A9">
        <w:rPr>
          <w:rFonts w:ascii="Times New Roman" w:hAnsi="Times New Roman" w:cs="Times New Roman"/>
          <w:b w:val="0"/>
          <w:color w:val="000000" w:themeColor="text1"/>
        </w:rPr>
        <w:t>- Указ Президента РФ от 9 мая 2017 г. № 203 “О Стратегии развития информационного общества в Российской Федерации на 2017 - 2030 годы”;</w:t>
      </w:r>
    </w:p>
    <w:p w:rsidR="007D02D9" w:rsidRPr="005D11A9" w:rsidRDefault="007D02D9" w:rsidP="00636B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Стратегия государственной культурной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политики на период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2030 года: Распоряжение Правительства РФ от 29.02.2016 № 326-р (ред. от </w:t>
      </w:r>
      <w:r w:rsidR="00636BD8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30.03.2018г</w:t>
      </w:r>
      <w:proofErr w:type="gramStart"/>
      <w:r w:rsidR="00636BD8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).;</w:t>
      </w:r>
      <w:proofErr w:type="gramEnd"/>
    </w:p>
    <w:p w:rsidR="00553DB9" w:rsidRPr="005D11A9" w:rsidRDefault="0093481E" w:rsidP="00636BD8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-Постановление Правительства Российской Федерации от 30.12.2015 N1493 </w:t>
      </w:r>
      <w:r w:rsidR="00DF3427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 xml:space="preserve">Об утверждении государственной программы </w:t>
      </w:r>
      <w:r w:rsidR="00DF3427" w:rsidRPr="005D11A9">
        <w:rPr>
          <w:color w:val="000000" w:themeColor="text1"/>
          <w:sz w:val="26"/>
          <w:szCs w:val="26"/>
        </w:rPr>
        <w:t>«</w:t>
      </w:r>
      <w:r w:rsidRPr="005D11A9">
        <w:rPr>
          <w:color w:val="000000" w:themeColor="text1"/>
          <w:sz w:val="26"/>
          <w:szCs w:val="26"/>
        </w:rPr>
        <w:t>Патриотическое воспитание граждан Российской Федерации</w:t>
      </w:r>
      <w:r w:rsidR="00DF3427" w:rsidRPr="005D11A9">
        <w:rPr>
          <w:color w:val="000000" w:themeColor="text1"/>
          <w:sz w:val="26"/>
          <w:szCs w:val="26"/>
        </w:rPr>
        <w:t>»</w:t>
      </w:r>
      <w:r w:rsidRPr="005D11A9">
        <w:rPr>
          <w:color w:val="000000" w:themeColor="text1"/>
          <w:sz w:val="26"/>
          <w:szCs w:val="26"/>
        </w:rPr>
        <w:t xml:space="preserve"> на 2016-2020 годы</w:t>
      </w:r>
      <w:r w:rsidR="00732756" w:rsidRPr="005D11A9">
        <w:rPr>
          <w:color w:val="000000" w:themeColor="text1"/>
          <w:sz w:val="26"/>
          <w:szCs w:val="26"/>
        </w:rPr>
        <w:t>»;</w:t>
      </w:r>
    </w:p>
    <w:p w:rsidR="00732756" w:rsidRPr="005D11A9" w:rsidRDefault="00732756" w:rsidP="00636BD8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 Концепция духовно-нравственного развития и воспитания личности гражданина России// Данилюк А.Я., Кондаков А.М., Тишков В.А. – М., «Просвещение», 2011;</w:t>
      </w:r>
    </w:p>
    <w:p w:rsidR="00732756" w:rsidRPr="005D11A9" w:rsidRDefault="00732756" w:rsidP="00732756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 Концепция государственной семейной политики в РФ на период до 2025 года: распоряжение Правительства Российской Федерации от 25.08.2014 №1618-р.;</w:t>
      </w:r>
    </w:p>
    <w:p w:rsidR="00732756" w:rsidRPr="005D11A9" w:rsidRDefault="00732756" w:rsidP="00732756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 xml:space="preserve">- </w:t>
      </w:r>
      <w:r w:rsidR="00D75D85" w:rsidRPr="005D11A9">
        <w:rPr>
          <w:color w:val="000000" w:themeColor="text1"/>
          <w:sz w:val="26"/>
          <w:szCs w:val="26"/>
        </w:rPr>
        <w:t>Закон РФ «О государственной поддержке молодежных и детских общественных объединений» от 28.06.1995г. №98-ФЗ.;</w:t>
      </w:r>
    </w:p>
    <w:p w:rsidR="00D75D85" w:rsidRPr="005D11A9" w:rsidRDefault="00D75D85" w:rsidP="00732756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5D11A9">
        <w:rPr>
          <w:color w:val="000000" w:themeColor="text1"/>
          <w:sz w:val="26"/>
          <w:szCs w:val="26"/>
        </w:rPr>
        <w:t>- Концепция семейной политики в Санкт-Петербурге на 2012-2022 годы: Постановление Правительства Санкт-Петербурга от 10.07.2012 №695.</w:t>
      </w:r>
    </w:p>
    <w:p w:rsidR="00D52CBA" w:rsidRPr="005D11A9" w:rsidRDefault="00D52CBA" w:rsidP="0025395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3951" w:rsidRPr="005D11A9" w:rsidRDefault="00253951" w:rsidP="002539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2.Концептуальные подходы</w:t>
      </w:r>
    </w:p>
    <w:p w:rsidR="00253951" w:rsidRPr="005D11A9" w:rsidRDefault="00253951" w:rsidP="002539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2.1.Особенностями </w:t>
      </w:r>
      <w:proofErr w:type="gramStart"/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обучающихся</w:t>
      </w:r>
      <w:proofErr w:type="gramEnd"/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 задержкой психического развития являются: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-отставание психического развития от паспортного возраста, что проявляется преимущественно в эмоционально-волевой сфере при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D"/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относительно сохранной познавательной деятельности; 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-преобладание эмоциональной мотивации поведения, немотивированно повышенного фона настроения;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-повышенная внушаемость;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-из-за незрелости предпосылок интеллектуального развития у детей отмечается недостаточный для данного возраста уровень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сформированности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мыслительных операций, памяти, речи, малый запас сведений и представлений об окружающей действительности;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-задержка эмоционального развития в виде соматического инфантилизма с невротическими наслоениями;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-эмоциональной отгороженности в сочетании с вседозволенностью;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-недостаточно развиваются самостоятельность, воля, желание трудиться, преодолевать трудности;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-неполноценность тонких форм зрительного и слухового восприятия;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-затруднения при выполнении заданий, связанных со зрительным восприятием материала;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-слабо сформированы пространственные представления, ориентировка в направлениях пространства осуществляется обычно на уровне  практических действий;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-часто возникают трудности при пространственном анализе и синтезе ситуации; 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-особенности внимания детей с задержкой психического развития проявляются в его неустойчивости; повышенной отвлекаемости;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-трудности переключения;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слабая концентрация на объекте. Наличие посторонних раздражителей вызывает значительное замедление выполняемой детьми деятельности и увеличивает количество ошибок; 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-недостаточность развития памяти проявляется в снижении продуктивности запоминания и его неустойчивости; большей сохранности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sym w:font="Symbol" w:char="F02D"/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непроизвольной памяти по сравнению с произвольной; недостаточном объеме и точности, низкой скорости запоминания; преобладании механического запоминания над словесно-логическим; выраженном преобладании наглядной памяти над словесной; низком уровне самоконтроля в процессе заучивания и воспроизведения, а также неумении самостоятельно организовывать свою работу по запоминанию;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недостаточной познавательной активности и целенаправленности при запоминании и воспроизведении; слабом умении использовать рациональные приемы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запоминания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;н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изком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уровне опосредствованного запоминания;  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-мышление остается преимущественно конкретным, поверхностным, существенного развития словесно-логического мышления не отмечается;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недостаточно сформирована аналитико-синтетическая деятельность во всех видах мышления;</w:t>
      </w:r>
    </w:p>
    <w:p w:rsidR="00253951" w:rsidRPr="005D11A9" w:rsidRDefault="00253951" w:rsidP="002539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-колебания уровня работоспособности и активности, смена настроений.</w:t>
      </w:r>
    </w:p>
    <w:p w:rsidR="00253951" w:rsidRPr="005D11A9" w:rsidRDefault="00253951" w:rsidP="00253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53951" w:rsidRPr="005D11A9" w:rsidRDefault="00253951" w:rsidP="00253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2.2. Раскрытие понятийного аппарата. </w:t>
      </w:r>
    </w:p>
    <w:p w:rsidR="00253951" w:rsidRPr="005D11A9" w:rsidRDefault="00253951" w:rsidP="00253951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«Задержка психического развития»: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особый тип психического развития ребенка, характеризующийся незрелостью отдельных психических и психомоторных функций или психики в целом, формирующихся под влиянием наследственных, социально-средовых и психологических факторов (В. И.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Лубовский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Т. В. Розанова, Л. И. Солнцева);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D11A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это различные по происхождению и клиническим проявлениям состояния лёгкой интеллектуальной недостаточности, характеризующиеся замедленным темпом психического развития, личностной незрелостью, негрубыми нарушениями познавательной деятельности и эмоционально-волевой сферы». (Л.Г. Мустаева)</w:t>
      </w:r>
    </w:p>
    <w:p w:rsidR="00253951" w:rsidRPr="005D11A9" w:rsidRDefault="00253951" w:rsidP="002539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i/>
          <w:color w:val="000000" w:themeColor="text1"/>
          <w:sz w:val="26"/>
          <w:szCs w:val="26"/>
          <w:lang w:eastAsia="en-US"/>
        </w:rPr>
      </w:pPr>
      <w:r w:rsidRPr="005D11A9">
        <w:rPr>
          <w:rFonts w:ascii="Times New Roman" w:eastAsiaTheme="minorHAnsi" w:hAnsi="Times New Roman" w:cs="Times New Roman"/>
          <w:i/>
          <w:color w:val="000000" w:themeColor="text1"/>
          <w:sz w:val="26"/>
          <w:szCs w:val="26"/>
          <w:lang w:eastAsia="en-US"/>
        </w:rPr>
        <w:t>«Дети с ограниченными возможностями здоровья»:</w:t>
      </w:r>
    </w:p>
    <w:p w:rsidR="00253951" w:rsidRPr="005D11A9" w:rsidRDefault="00253951" w:rsidP="00253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5D11A9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– общий термин, которым обозначается группа обучающихся, не способных в силу объективно сложивших условий и обстоятельств (состояния здоровья, особенностей развития) достичь тех результатов в процессе образования, которые получают большинство учеников.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«Дети, находящиеся в трудной жизненной ситуации»: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-дети, оказавшиеся в экстремальных условиях, имеющие недостатки в психическом и (или) физическом развитии, инвалиды, жертвы насилия, вооруженных конфликтов, экологических и техногенных катастроф, стихийных действий,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оставщиеся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без попечения родителей, находящиеся в специальных учебно-воспитательных учреждениях, дети,  жизнедеятельность которых  нарушена  в результате  сложившихся  обстоятельств и которые не могут  преодолеть  данные обстоятельства самостоятельно или с помощью семьи.   </w:t>
      </w:r>
      <w:proofErr w:type="gramEnd"/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Несовершеннолетний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лицо, не достигшее возраста 18 лет;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Б</w:t>
      </w:r>
      <w:r w:rsidRPr="005D11A9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езнадзорный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несовершеннолетний,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контроль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над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 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П</w:t>
      </w:r>
      <w:r w:rsidRPr="005D11A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равонарушени</w:t>
      </w:r>
      <w:proofErr w:type="gramStart"/>
      <w:r w:rsidRPr="005D11A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е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преступление или административное правонарушение, представляющие собой противоправное деяние (действие, бездействие), влекущее уголовную или административную ответственность;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Антиобщественное поведение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Индивидуальная</w:t>
      </w:r>
      <w:r w:rsidRPr="005D11A9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профилактическая работа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Профилактика правонарушений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Cs/>
          <w:i/>
          <w:color w:val="000000" w:themeColor="text1"/>
          <w:kern w:val="36"/>
          <w:sz w:val="26"/>
          <w:szCs w:val="26"/>
        </w:rPr>
        <w:t xml:space="preserve">Профилактика </w:t>
      </w:r>
      <w:r w:rsidRPr="005D11A9">
        <w:rPr>
          <w:rStyle w:val="s10"/>
          <w:rFonts w:ascii="Times New Roman" w:hAnsi="Times New Roman" w:cs="Times New Roman"/>
          <w:i/>
          <w:color w:val="000000" w:themeColor="text1"/>
          <w:sz w:val="26"/>
          <w:szCs w:val="26"/>
        </w:rPr>
        <w:t>безнадзорности и правонарушений несовершеннолетних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253951" w:rsidRPr="005D11A9" w:rsidRDefault="00253951" w:rsidP="002539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3951" w:rsidRPr="005D11A9" w:rsidRDefault="00253951" w:rsidP="00253951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2.3.Научно-методические основания: </w:t>
      </w:r>
    </w:p>
    <w:p w:rsidR="00E6204B" w:rsidRPr="005D11A9" w:rsidRDefault="00E6204B" w:rsidP="00253951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53951" w:rsidRPr="005D11A9" w:rsidRDefault="00E6204B" w:rsidP="00E6204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особенности профилактики правонарушений у детей с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ограниченными возможностями здоровья (Л.И. Акатов, В.Б. Никишина);</w:t>
      </w:r>
    </w:p>
    <w:p w:rsidR="00253951" w:rsidRPr="005D11A9" w:rsidRDefault="00253951" w:rsidP="0025395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теории, в которых рассматриваются особенности развития детей с ограниченными возможностями здоровья (Т. П. </w:t>
      </w:r>
      <w:r w:rsidRPr="005D11A9">
        <w:rPr>
          <w:rStyle w:val="hl"/>
          <w:rFonts w:ascii="Times New Roman" w:hAnsi="Times New Roman"/>
          <w:color w:val="000000" w:themeColor="text1"/>
          <w:sz w:val="26"/>
          <w:szCs w:val="26"/>
        </w:rPr>
        <w:t>Артемьева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Т. А. Власова, Г. А. </w:t>
      </w:r>
      <w:r w:rsidRPr="005D11A9">
        <w:rPr>
          <w:rStyle w:val="hl"/>
          <w:rFonts w:ascii="Times New Roman" w:hAnsi="Times New Roman"/>
          <w:color w:val="000000" w:themeColor="text1"/>
          <w:sz w:val="26"/>
          <w:szCs w:val="26"/>
        </w:rPr>
        <w:t>Карпова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И. А. Коробейников, К. С. </w:t>
      </w:r>
      <w:r w:rsidRPr="005D11A9">
        <w:rPr>
          <w:rStyle w:val="hl"/>
          <w:rFonts w:ascii="Times New Roman" w:hAnsi="Times New Roman"/>
          <w:color w:val="000000" w:themeColor="text1"/>
          <w:sz w:val="26"/>
          <w:szCs w:val="26"/>
        </w:rPr>
        <w:t>Лебединская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К. С. Лебединский, В. И. </w:t>
      </w:r>
      <w:proofErr w:type="spellStart"/>
      <w:r w:rsidRPr="005D11A9">
        <w:rPr>
          <w:rStyle w:val="hl"/>
          <w:rFonts w:ascii="Times New Roman" w:hAnsi="Times New Roman"/>
          <w:color w:val="000000" w:themeColor="text1"/>
          <w:sz w:val="26"/>
          <w:szCs w:val="26"/>
        </w:rPr>
        <w:t>Лубовский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М. С. Певзнер, У. В. </w:t>
      </w:r>
      <w:proofErr w:type="spellStart"/>
      <w:r w:rsidRPr="005D11A9">
        <w:rPr>
          <w:rStyle w:val="hl"/>
          <w:rFonts w:ascii="Times New Roman" w:hAnsi="Times New Roman"/>
          <w:color w:val="000000" w:themeColor="text1"/>
          <w:sz w:val="26"/>
          <w:szCs w:val="26"/>
        </w:rPr>
        <w:t>Ульенкова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А. Н.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Цымбалюк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С. Г. </w:t>
      </w:r>
      <w:r w:rsidRPr="005D11A9">
        <w:rPr>
          <w:rStyle w:val="hl"/>
          <w:rFonts w:ascii="Times New Roman" w:hAnsi="Times New Roman"/>
          <w:color w:val="000000" w:themeColor="text1"/>
          <w:sz w:val="26"/>
          <w:szCs w:val="26"/>
        </w:rPr>
        <w:t>Шевченко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253951" w:rsidRPr="005D11A9" w:rsidRDefault="00253951" w:rsidP="0025395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характеристика путей и сре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дств пр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офилактики: (Я.И.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Гилинский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Ю.А.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Клейберг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Н.Петрова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В.Т. Кондрашенко, В.Т. Лисовский,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Ф.А.Мустафьева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253951" w:rsidRPr="005D11A9" w:rsidRDefault="00253951" w:rsidP="00253951">
      <w:pPr>
        <w:pStyle w:val="a5"/>
        <w:numPr>
          <w:ilvl w:val="0"/>
          <w:numId w:val="6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проблемы профилактики правонарушений несовершеннолетних (Андриевский, А.С. Белкина, Н.И. Болдырев, М.И.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Вейт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Г.В. Вершинина, В.И.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Загвязинский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Н.А. Катаева, И.С.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Клемантович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В.В.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Коновалов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Н.Р.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Косевич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Ю.Н. Крупка, Ф.А.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Лопушанский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А. Бандура, Г.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Кэплан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Уолтере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Шибутани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др.);</w:t>
      </w:r>
    </w:p>
    <w:p w:rsidR="00253951" w:rsidRPr="005D11A9" w:rsidRDefault="00253951" w:rsidP="00253951">
      <w:pPr>
        <w:pStyle w:val="a5"/>
        <w:numPr>
          <w:ilvl w:val="0"/>
          <w:numId w:val="6"/>
        </w:numPr>
        <w:spacing w:after="0" w:line="240" w:lineRule="auto"/>
        <w:ind w:left="-5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Особенности деятельности ОУ по профилактике правонарушений (Ю.В.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Гербеев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Г.И.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Забрянский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Н.Г.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Кобец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В.В.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Коклюхин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Н.Д. Кузнецова, Г.П. Медведев,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И.Б. Михайловская, М.С.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Неймарк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А.Ф. Никитин, Р.В.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Овчарова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В.Ф. Пирожков, В.Г. Степанов, В.Д.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Шадриков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Б.П.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Буунк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Р. Мертон и др.)</w:t>
      </w:r>
      <w:proofErr w:type="gramEnd"/>
    </w:p>
    <w:p w:rsidR="002E7EDB" w:rsidRPr="005D11A9" w:rsidRDefault="002E7EDB" w:rsidP="005B03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53951" w:rsidRPr="005D11A9" w:rsidRDefault="00253951" w:rsidP="0025395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3.Основная часть.</w:t>
      </w:r>
    </w:p>
    <w:p w:rsidR="005E458B" w:rsidRPr="005D11A9" w:rsidRDefault="00253951" w:rsidP="0025395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3.1</w:t>
      </w:r>
      <w:r w:rsidR="00050664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Содержание программы</w:t>
      </w:r>
    </w:p>
    <w:p w:rsidR="005E458B" w:rsidRPr="005D11A9" w:rsidRDefault="005E458B" w:rsidP="005E458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 профессиональной деятельности социального педагога  имеются </w:t>
      </w:r>
      <w:r w:rsidR="00050664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четыре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ведущие функции социально-педагогической работы:</w:t>
      </w:r>
    </w:p>
    <w:p w:rsidR="005E458B" w:rsidRPr="005D11A9" w:rsidRDefault="005E458B" w:rsidP="005E458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1. Профилактическая  – профилактика проблемной жизненной ситуации ребёнка, предупреждение или создание условий для решения проблем социальной  жизни  ребёнка,  совместное  с  ним  преодоление  трудностей  на пути решения жизненно важных задач;</w:t>
      </w:r>
    </w:p>
    <w:p w:rsidR="005E458B" w:rsidRPr="005D11A9" w:rsidRDefault="005E458B" w:rsidP="005E458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2.  Защитно-охранная  – защита  и  охрана  прав  ребёнка  в  уже сложившейся  трудной  жизненной  ситуации:  защита  ребёнка  от  социальной среды,  если  у  него  возникают  проблемы  с  адаптацией  к  ней,  и  защита социальной среды от деструктивного влияния на неё со стороны ребёнка;</w:t>
      </w:r>
    </w:p>
    <w:p w:rsidR="005E458B" w:rsidRPr="005D11A9" w:rsidRDefault="005E458B" w:rsidP="005E458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 Организационная  – координация   действий   средств,  которые способствуют выходу ребёнка из трудной жизненной ситуации; развитие и упрочение социальных связей для использования возможностей различных людей и организаций; приобщение их к решению проблем социальной жизни ребёнка и активное включение самого ребёнка в эти связи. </w:t>
      </w:r>
    </w:p>
    <w:p w:rsidR="002343B1" w:rsidRPr="005D11A9" w:rsidRDefault="002343B1" w:rsidP="005E458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4. Коррекционная –</w:t>
      </w:r>
      <w:r w:rsidR="006815B4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корректировать нарушения в познавательной деятельности, отклонения в эмоционально-волевой сфере, нестойкость интересов, пониженную наблюдательность, сниженную мотивацию, негативизм, неуверенность в себе, повышенную раздражительность, агрессивность, обидчивость, трудности в общении с окружающими, в налаживании контактов со своими сверстниками; трудности формирования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саморегуляции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самоконтроля.</w:t>
      </w:r>
    </w:p>
    <w:p w:rsidR="002E7EDB" w:rsidRPr="005D11A9" w:rsidRDefault="002E7EDB" w:rsidP="00B510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E458B" w:rsidRPr="005D11A9" w:rsidRDefault="00253951" w:rsidP="005D11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="002E7EDB" w:rsidRPr="005D11A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5D11A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2E7EDB" w:rsidRPr="005D11A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  </w:t>
      </w:r>
      <w:r w:rsidR="005E458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Цель </w:t>
      </w:r>
      <w:r w:rsidR="00050664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программы </w:t>
      </w:r>
      <w:r w:rsidR="005E458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социального педагога:</w:t>
      </w:r>
    </w:p>
    <w:p w:rsidR="002E7EDB" w:rsidRPr="005D11A9" w:rsidRDefault="00B51094" w:rsidP="005E458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обеспечить системный подход к созданию условий для развития детей с задержкой психического развития и оказание комплексной социально-педагогической помощи детям этой категории в освоении основной образовательной программы среднего образования, коррекцию недостатков в физическом и психическом развитии обучающихся, их социальной адаптации.</w:t>
      </w:r>
    </w:p>
    <w:p w:rsidR="005E458B" w:rsidRPr="005D11A9" w:rsidRDefault="005E458B" w:rsidP="002E7E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7EDB" w:rsidRPr="005D11A9" w:rsidRDefault="00253951" w:rsidP="005D11A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3.3</w:t>
      </w:r>
      <w:r w:rsidR="005E458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2E7ED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Задачи программы:</w:t>
      </w:r>
    </w:p>
    <w:p w:rsidR="002E7EDB" w:rsidRPr="005D11A9" w:rsidRDefault="002E7EDB" w:rsidP="002E7E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Определить возможные причины и условия</w:t>
      </w:r>
      <w:r w:rsidR="0076144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возникновения склонности к совершению правонарушений</w:t>
      </w:r>
      <w:r w:rsidR="0076144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76144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proofErr w:type="gramEnd"/>
      <w:r w:rsidR="0076144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 с ЗПР.</w:t>
      </w:r>
    </w:p>
    <w:p w:rsidR="002E7EDB" w:rsidRPr="005D11A9" w:rsidRDefault="002E7EDB" w:rsidP="002E7E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Привлечь к профилактической деятельности педагогический коллектив образовательного учреждения и родителей</w:t>
      </w:r>
      <w:r w:rsidR="00050664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(законных представителей)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E7EDB" w:rsidRPr="005D11A9" w:rsidRDefault="002E7EDB" w:rsidP="002E7E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Включить обучающихся, склонных к совершению правонарушений в различные виды деятельности (кружки, секции, воспитательную работу школы</w:t>
      </w:r>
      <w:r w:rsidR="0076144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дополнительные коррекционные мероприятия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), способствующую  отвлечению от противоправных действий.</w:t>
      </w:r>
    </w:p>
    <w:p w:rsidR="002E7EDB" w:rsidRPr="005D11A9" w:rsidRDefault="002E7EDB" w:rsidP="00BC36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Оптимизировать  взаимодействие </w:t>
      </w:r>
      <w:r w:rsidR="00BC3618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ГБОУ школы №609</w:t>
      </w:r>
      <w:r w:rsidRPr="005D11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 субъектами  профилактики </w:t>
      </w:r>
      <w:r w:rsidR="00294243" w:rsidRPr="005D11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Красногвардейского и других районов г. Санкт-Петербурга.</w:t>
      </w:r>
    </w:p>
    <w:p w:rsidR="00BC3618" w:rsidRPr="005D11A9" w:rsidRDefault="00294243" w:rsidP="00BC36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</w:t>
      </w:r>
      <w:r w:rsidR="00BC3618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согласия в  школьной  среде, </w:t>
      </w:r>
      <w:r w:rsidR="00BC3618" w:rsidRPr="005D11A9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уважению к правам человека.</w:t>
      </w:r>
    </w:p>
    <w:p w:rsidR="00294243" w:rsidRPr="005D11A9" w:rsidRDefault="00BC3618" w:rsidP="00BC36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- </w:t>
      </w:r>
      <w:r w:rsidRPr="005D11A9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Осуществлять мероприятия по профилактике употребления ПАВ, формированию здорового образа жизни.</w:t>
      </w:r>
    </w:p>
    <w:p w:rsidR="00B51094" w:rsidRPr="005D11A9" w:rsidRDefault="00B51094" w:rsidP="00B5109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своевременно выявлять детей с трудностями адаптации, обусловленными задержкой психического развития;</w:t>
      </w:r>
    </w:p>
    <w:p w:rsidR="00B51094" w:rsidRPr="005D11A9" w:rsidRDefault="00B51094" w:rsidP="0029424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определять особые образовательные потребности детей с задержкой психического развития;</w:t>
      </w:r>
    </w:p>
    <w:p w:rsidR="00553DB9" w:rsidRPr="005D11A9" w:rsidRDefault="00B51094" w:rsidP="00D52CB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оказывать консультативную и методическую помощь родителям (законным представителям) детей с задержкой психического развития по социальным, правовым, вопросам профессиональной ориентации подростка и другим вопросам.</w:t>
      </w:r>
    </w:p>
    <w:p w:rsidR="00253951" w:rsidRPr="005D11A9" w:rsidRDefault="00253951" w:rsidP="00D52CB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53DB9" w:rsidRPr="005D11A9" w:rsidRDefault="00253951" w:rsidP="005D11A9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76144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76144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553DB9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Ожидаемые результаты: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Социализация учащихся: гражданское самосознание, общественная позиция,    профессиональное    самоопределение,    потребность    в самообразовании и активной творческой деятельности.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Направления: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-практическое  направление  предусматривает  работу  с  </w:t>
      </w:r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обучающимися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 родителями</w:t>
      </w:r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(законными представителями)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педагогами.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-социальная  профилактическая  работа  определяется  необходимостью 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формировать  у  </w:t>
      </w:r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потребность  в  правовых,  морально-нравственных знаниях, своевременно предупреждать возможные нарушения в становлении личности и интеллекта </w:t>
      </w:r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ученика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553DB9" w:rsidRPr="005D11A9" w:rsidRDefault="00553DB9" w:rsidP="0076144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-консультативная работа направлена на консультирование </w:t>
      </w:r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родителей (законными представителями)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обучающихся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вопросам развития, обучения, воспитания 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53DB9" w:rsidRPr="005D11A9" w:rsidRDefault="00253951" w:rsidP="005D11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76144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76144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553DB9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Функции: 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1.Изучать  </w:t>
      </w:r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обучающегося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 его  состояние,  отношения  в  семье,  в  школе,  с группой, во дворе, его состояние в стадии конфликта.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2.Оказывать  помощь  </w:t>
      </w:r>
      <w:proofErr w:type="gramStart"/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обучающемуся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 попавшему  в  беду.  Важно  найти  пути, варианты из кризиса, поддержать в трудное время.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3.Направлять  деятельность  учащегося  на  самовоспитание, самообучение  и  умение  самостоятельно  организовать  свою  жизнь  и поступки.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4.Охранять и защищать личность, её права, интересы.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5.Создавать  условия  для  безопасной,  комфортной  творческой  жизни учащихся</w:t>
      </w:r>
      <w:r w:rsidR="0076144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, имеющих задержку психического развития.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6.Организовывать социально-педагогическую, правовую консультацию для учащихся, педагогов, родителей</w:t>
      </w:r>
      <w:r w:rsidR="00AD029C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(законных представителей)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7.Решать конфликтные ситуации между учащимися, педагогами, родителями.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8.Способствовать здоровому образу жизни коллектива и каждого его члена.</w:t>
      </w:r>
    </w:p>
    <w:p w:rsidR="00553DB9" w:rsidRPr="005D11A9" w:rsidRDefault="00553DB9" w:rsidP="007614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53DB9" w:rsidRPr="005D11A9" w:rsidRDefault="00253951" w:rsidP="005D11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76144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="0076144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553DB9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Принципы:</w:t>
      </w:r>
    </w:p>
    <w:p w:rsidR="00553DB9" w:rsidRPr="005D11A9" w:rsidRDefault="00553DB9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 </w:t>
      </w:r>
      <w:r w:rsidR="00E9598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Принцип доступности</w:t>
      </w:r>
      <w:r w:rsidR="00654502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 возможность  получения  помощи  для  всех нуждающихся  в ней</w:t>
      </w:r>
      <w:r w:rsidR="00E9598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3DB9" w:rsidRPr="005D11A9" w:rsidRDefault="00DA68D7" w:rsidP="00553D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9598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  Принцип о</w:t>
      </w:r>
      <w:r w:rsidR="00553DB9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перативност</w:t>
      </w:r>
      <w:r w:rsidR="00E9598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553DB9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–  быстрое  разрешение  или  профилактика  проблем  и противоречий в коллективе школы, у данной личности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3DB9" w:rsidRPr="005D11A9" w:rsidRDefault="00DA68D7" w:rsidP="00653D0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E9598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 Принцип р</w:t>
      </w:r>
      <w:r w:rsidR="00553DB9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епрезентативност</w:t>
      </w:r>
      <w:r w:rsidR="00E9598F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654502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DB9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654502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DB9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представительство  во  всех  социальных  группах учащихся и учёт их интересов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3DB9" w:rsidRPr="005D11A9" w:rsidRDefault="00DA68D7" w:rsidP="00653D0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53DB9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Принцип а</w:t>
      </w:r>
      <w:r w:rsidR="00553DB9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даптаци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654502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53DB9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 ориентация на подвижность, отсутствие инертности и быстрое приспособление к изменениям внешней социальной среды, свойств личности и коллектива.</w:t>
      </w:r>
    </w:p>
    <w:p w:rsidR="00E9598F" w:rsidRPr="005D11A9" w:rsidRDefault="00DA68D7" w:rsidP="00E9598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6"/>
          <w:szCs w:val="26"/>
        </w:rPr>
      </w:pPr>
      <w:r w:rsidRPr="005D11A9">
        <w:rPr>
          <w:rStyle w:val="c0"/>
          <w:color w:val="000000" w:themeColor="text1"/>
          <w:sz w:val="26"/>
          <w:szCs w:val="26"/>
        </w:rPr>
        <w:lastRenderedPageBreak/>
        <w:t>5</w:t>
      </w:r>
      <w:r w:rsidR="00E9598F" w:rsidRPr="005D11A9">
        <w:rPr>
          <w:rStyle w:val="c0"/>
          <w:color w:val="000000" w:themeColor="text1"/>
          <w:sz w:val="26"/>
          <w:szCs w:val="26"/>
        </w:rPr>
        <w:t xml:space="preserve">. Принцип </w:t>
      </w:r>
      <w:proofErr w:type="spellStart"/>
      <w:r w:rsidR="00E9598F" w:rsidRPr="005D11A9">
        <w:rPr>
          <w:rStyle w:val="c0"/>
          <w:color w:val="000000" w:themeColor="text1"/>
          <w:sz w:val="26"/>
          <w:szCs w:val="26"/>
        </w:rPr>
        <w:t>гуманизации</w:t>
      </w:r>
      <w:proofErr w:type="spellEnd"/>
      <w:r w:rsidR="00E9598F" w:rsidRPr="005D11A9">
        <w:rPr>
          <w:rStyle w:val="c0"/>
          <w:color w:val="000000" w:themeColor="text1"/>
          <w:sz w:val="26"/>
          <w:szCs w:val="26"/>
        </w:rPr>
        <w:t xml:space="preserve"> </w:t>
      </w:r>
      <w:r w:rsidRPr="005D11A9">
        <w:rPr>
          <w:rStyle w:val="c0"/>
          <w:color w:val="000000" w:themeColor="text1"/>
          <w:sz w:val="26"/>
          <w:szCs w:val="26"/>
        </w:rPr>
        <w:t>-</w:t>
      </w:r>
      <w:r w:rsidR="00E9598F" w:rsidRPr="005D11A9">
        <w:rPr>
          <w:rStyle w:val="c0"/>
          <w:color w:val="000000" w:themeColor="text1"/>
          <w:sz w:val="26"/>
          <w:szCs w:val="26"/>
        </w:rPr>
        <w:t xml:space="preserve"> создание условий для полноценного развития учащихся их индивидуальных способностей, соответствующих его возможностям, содержанию, методам, темпам обучения и воспитания.</w:t>
      </w:r>
    </w:p>
    <w:p w:rsidR="00E9598F" w:rsidRPr="005D11A9" w:rsidRDefault="00DA68D7" w:rsidP="00E9598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6"/>
          <w:szCs w:val="26"/>
        </w:rPr>
      </w:pPr>
      <w:r w:rsidRPr="005D11A9">
        <w:rPr>
          <w:rStyle w:val="c0"/>
          <w:color w:val="000000" w:themeColor="text1"/>
          <w:sz w:val="26"/>
          <w:szCs w:val="26"/>
        </w:rPr>
        <w:t>6</w:t>
      </w:r>
      <w:r w:rsidR="00E9598F" w:rsidRPr="005D11A9">
        <w:rPr>
          <w:rStyle w:val="c0"/>
          <w:color w:val="000000" w:themeColor="text1"/>
          <w:sz w:val="26"/>
          <w:szCs w:val="26"/>
        </w:rPr>
        <w:t>. Принцип целостности развивающейся педагогической системы как совокупность целевого, содержательного, организационного, методического и управленческого компонента.</w:t>
      </w:r>
    </w:p>
    <w:p w:rsidR="00E9598F" w:rsidRPr="005D11A9" w:rsidRDefault="00DA68D7" w:rsidP="00E9598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6"/>
          <w:szCs w:val="26"/>
        </w:rPr>
      </w:pPr>
      <w:r w:rsidRPr="005D11A9">
        <w:rPr>
          <w:rStyle w:val="c0"/>
          <w:color w:val="000000" w:themeColor="text1"/>
          <w:sz w:val="26"/>
          <w:szCs w:val="26"/>
        </w:rPr>
        <w:t>7</w:t>
      </w:r>
      <w:r w:rsidR="00E9598F" w:rsidRPr="005D11A9">
        <w:rPr>
          <w:rStyle w:val="c0"/>
          <w:color w:val="000000" w:themeColor="text1"/>
          <w:sz w:val="26"/>
          <w:szCs w:val="26"/>
        </w:rPr>
        <w:t xml:space="preserve">. Принцип индивидуально-дифференцированной направленности содержания, форм и методов </w:t>
      </w:r>
      <w:proofErr w:type="spellStart"/>
      <w:r w:rsidR="00E9598F" w:rsidRPr="005D11A9">
        <w:rPr>
          <w:rStyle w:val="c0"/>
          <w:color w:val="000000" w:themeColor="text1"/>
          <w:sz w:val="26"/>
          <w:szCs w:val="26"/>
        </w:rPr>
        <w:t>воспитательно</w:t>
      </w:r>
      <w:proofErr w:type="spellEnd"/>
      <w:r w:rsidR="00E9598F" w:rsidRPr="005D11A9">
        <w:rPr>
          <w:rStyle w:val="c0"/>
          <w:color w:val="000000" w:themeColor="text1"/>
          <w:sz w:val="26"/>
          <w:szCs w:val="26"/>
        </w:rPr>
        <w:t>-образовательного процесса. Данный принцип ориентирует на учет индивидуальных особенностей развития детей на каждом возрастном этапе.</w:t>
      </w:r>
    </w:p>
    <w:p w:rsidR="00E9598F" w:rsidRPr="005D11A9" w:rsidRDefault="00DA68D7" w:rsidP="00E9598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6"/>
          <w:szCs w:val="26"/>
        </w:rPr>
      </w:pPr>
      <w:r w:rsidRPr="005D11A9">
        <w:rPr>
          <w:rStyle w:val="c0"/>
          <w:color w:val="000000" w:themeColor="text1"/>
          <w:sz w:val="26"/>
          <w:szCs w:val="26"/>
        </w:rPr>
        <w:t>8</w:t>
      </w:r>
      <w:r w:rsidR="00E9598F" w:rsidRPr="005D11A9">
        <w:rPr>
          <w:rStyle w:val="c0"/>
          <w:color w:val="000000" w:themeColor="text1"/>
          <w:sz w:val="26"/>
          <w:szCs w:val="26"/>
        </w:rPr>
        <w:t xml:space="preserve">. Принцип </w:t>
      </w:r>
      <w:proofErr w:type="spellStart"/>
      <w:r w:rsidR="00E9598F" w:rsidRPr="005D11A9">
        <w:rPr>
          <w:rStyle w:val="c0"/>
          <w:color w:val="000000" w:themeColor="text1"/>
          <w:sz w:val="26"/>
          <w:szCs w:val="26"/>
        </w:rPr>
        <w:t>интегративности</w:t>
      </w:r>
      <w:proofErr w:type="spellEnd"/>
      <w:r w:rsidR="00E9598F" w:rsidRPr="005D11A9">
        <w:rPr>
          <w:rStyle w:val="c0"/>
          <w:color w:val="000000" w:themeColor="text1"/>
          <w:sz w:val="26"/>
          <w:szCs w:val="26"/>
        </w:rPr>
        <w:t xml:space="preserve"> всех процессов образовательного пространства предполагает совместную и созидательную деятельность педагога, учащихся и родителей</w:t>
      </w:r>
      <w:r w:rsidR="00AD029C" w:rsidRPr="005D11A9">
        <w:rPr>
          <w:rStyle w:val="c0"/>
          <w:color w:val="000000" w:themeColor="text1"/>
          <w:sz w:val="26"/>
          <w:szCs w:val="26"/>
        </w:rPr>
        <w:t xml:space="preserve"> </w:t>
      </w:r>
      <w:r w:rsidR="00AD029C" w:rsidRPr="005D11A9">
        <w:rPr>
          <w:color w:val="000000" w:themeColor="text1"/>
          <w:sz w:val="26"/>
          <w:szCs w:val="26"/>
        </w:rPr>
        <w:t>(законных представителей)</w:t>
      </w:r>
      <w:r w:rsidR="00E9598F" w:rsidRPr="005D11A9">
        <w:rPr>
          <w:rStyle w:val="c0"/>
          <w:color w:val="000000" w:themeColor="text1"/>
          <w:sz w:val="26"/>
          <w:szCs w:val="26"/>
        </w:rPr>
        <w:t>.</w:t>
      </w:r>
    </w:p>
    <w:p w:rsidR="00E9598F" w:rsidRPr="005D11A9" w:rsidRDefault="00DA68D7" w:rsidP="00E9598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5D11A9">
        <w:rPr>
          <w:rStyle w:val="c0"/>
          <w:color w:val="000000" w:themeColor="text1"/>
          <w:sz w:val="26"/>
          <w:szCs w:val="26"/>
        </w:rPr>
        <w:t>9</w:t>
      </w:r>
      <w:r w:rsidR="00E9598F" w:rsidRPr="005D11A9">
        <w:rPr>
          <w:rStyle w:val="c0"/>
          <w:color w:val="000000" w:themeColor="text1"/>
          <w:sz w:val="26"/>
          <w:szCs w:val="26"/>
        </w:rPr>
        <w:t xml:space="preserve">. Принцип </w:t>
      </w:r>
      <w:proofErr w:type="spellStart"/>
      <w:r w:rsidR="00E9598F" w:rsidRPr="005D11A9">
        <w:rPr>
          <w:rStyle w:val="c0"/>
          <w:color w:val="000000" w:themeColor="text1"/>
          <w:sz w:val="26"/>
          <w:szCs w:val="26"/>
        </w:rPr>
        <w:t>природосообразности</w:t>
      </w:r>
      <w:proofErr w:type="spellEnd"/>
      <w:r w:rsidR="005D6888" w:rsidRPr="005D11A9">
        <w:rPr>
          <w:rStyle w:val="c0"/>
          <w:color w:val="000000" w:themeColor="text1"/>
          <w:sz w:val="26"/>
          <w:szCs w:val="26"/>
        </w:rPr>
        <w:t xml:space="preserve"> </w:t>
      </w:r>
      <w:r w:rsidR="005D6888" w:rsidRPr="005D11A9">
        <w:rPr>
          <w:color w:val="000000" w:themeColor="text1"/>
          <w:sz w:val="26"/>
          <w:szCs w:val="26"/>
          <w:shd w:val="clear" w:color="auto" w:fill="FFFFFF"/>
        </w:rPr>
        <w:t>- построение учебно-воспитательного процесса и воспитательных отношений в соответствии и на основе уровня возрастного и индивидуального развития обучающихся.</w:t>
      </w:r>
    </w:p>
    <w:p w:rsidR="00253951" w:rsidRPr="005D11A9" w:rsidRDefault="00253951" w:rsidP="00E9598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253951" w:rsidRPr="005D11A9" w:rsidRDefault="00253951" w:rsidP="0025395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3.7. План работы социального педагога на 202</w:t>
      </w:r>
      <w:r w:rsidR="005110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-202</w:t>
      </w:r>
      <w:r w:rsidR="005110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учебный год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1701"/>
        <w:gridCol w:w="2126"/>
        <w:gridCol w:w="1985"/>
        <w:gridCol w:w="1417"/>
      </w:tblGrid>
      <w:tr w:rsidR="00253951" w:rsidRPr="005D11A9" w:rsidTr="00527CFD">
        <w:tc>
          <w:tcPr>
            <w:tcW w:w="56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Сроки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5D1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Ответственный</w:t>
            </w:r>
            <w:proofErr w:type="gramEnd"/>
            <w:r w:rsidRPr="005D1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и участники деятельности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Форма отчетности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 xml:space="preserve">Отметка о </w:t>
            </w:r>
            <w:proofErr w:type="spellStart"/>
            <w:proofErr w:type="gramStart"/>
            <w:r w:rsidRPr="005D11A9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выпол</w:t>
            </w:r>
            <w:proofErr w:type="spellEnd"/>
            <w:r w:rsidR="00527CFD" w:rsidRPr="005D11A9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-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zCs w:val="26"/>
              </w:rPr>
              <w:t>нении</w:t>
            </w:r>
            <w:proofErr w:type="gramEnd"/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253951" w:rsidRPr="005D11A9" w:rsidTr="004422AD">
        <w:tc>
          <w:tcPr>
            <w:tcW w:w="56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</w:t>
            </w:r>
          </w:p>
        </w:tc>
        <w:tc>
          <w:tcPr>
            <w:tcW w:w="10632" w:type="dxa"/>
            <w:gridSpan w:val="5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Организационная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 xml:space="preserve">Цель: Организация социальной  адаптации   </w:t>
            </w:r>
            <w:proofErr w:type="gramStart"/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обучающихся</w:t>
            </w:r>
            <w:proofErr w:type="gramEnd"/>
          </w:p>
        </w:tc>
      </w:tr>
      <w:tr w:rsidR="00253951" w:rsidRPr="005D11A9" w:rsidTr="00527CFD">
        <w:trPr>
          <w:trHeight w:val="969"/>
        </w:trPr>
        <w:tc>
          <w:tcPr>
            <w:tcW w:w="56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Выявить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, не приступивших к занятиям с 1 сентября и последующие недели в течение сентября месяца.</w:t>
            </w:r>
          </w:p>
        </w:tc>
        <w:tc>
          <w:tcPr>
            <w:tcW w:w="1701" w:type="dxa"/>
          </w:tcPr>
          <w:p w:rsidR="00253951" w:rsidRPr="005D11A9" w:rsidRDefault="003C7F86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3C7F86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зам. директора по ВР</w:t>
            </w:r>
          </w:p>
          <w:p w:rsidR="00253951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Скрытытй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отсев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Заполнение социально-педагогического паспорта класса.</w:t>
            </w:r>
          </w:p>
        </w:tc>
        <w:tc>
          <w:tcPr>
            <w:tcW w:w="1701" w:type="dxa"/>
          </w:tcPr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 руководители</w:t>
            </w:r>
          </w:p>
        </w:tc>
        <w:tc>
          <w:tcPr>
            <w:tcW w:w="1985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Социальный паспорт класса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Составление социального паспорта школы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253951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Социальный паспорт</w:t>
            </w:r>
          </w:p>
        </w:tc>
        <w:tc>
          <w:tcPr>
            <w:tcW w:w="1417" w:type="dxa"/>
            <w:vMerge w:val="restart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rPr>
          <w:trHeight w:val="291"/>
        </w:trPr>
        <w:tc>
          <w:tcPr>
            <w:tcW w:w="567" w:type="dxa"/>
            <w:vMerge w:val="restart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1.4</w:t>
            </w:r>
          </w:p>
        </w:tc>
        <w:tc>
          <w:tcPr>
            <w:tcW w:w="3403" w:type="dxa"/>
            <w:vMerge w:val="restart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Сверка списков обучающихся, состоящих на различных видах учета/контроля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  <w:p w:rsidR="005110A7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Январь</w:t>
            </w:r>
          </w:p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апрель</w:t>
            </w:r>
          </w:p>
        </w:tc>
        <w:tc>
          <w:tcPr>
            <w:tcW w:w="2126" w:type="dxa"/>
            <w:vMerge w:val="restart"/>
          </w:tcPr>
          <w:p w:rsidR="005D11A9" w:rsidRDefault="005D11A9" w:rsidP="005110A7">
            <w:pPr>
              <w:jc w:val="center"/>
            </w:pPr>
            <w:proofErr w:type="spellStart"/>
            <w:r w:rsidRPr="00E75C77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  <w:vMerge w:val="restart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Формирование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личных дел на каждого обучающегося, состоящего на учете/контроле</w:t>
            </w:r>
          </w:p>
        </w:tc>
        <w:tc>
          <w:tcPr>
            <w:tcW w:w="1417" w:type="dxa"/>
            <w:vMerge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rPr>
          <w:trHeight w:val="1725"/>
        </w:trPr>
        <w:tc>
          <w:tcPr>
            <w:tcW w:w="567" w:type="dxa"/>
            <w:vMerge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3" w:type="dxa"/>
            <w:vMerge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c>
          <w:tcPr>
            <w:tcW w:w="56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  <w:tc>
          <w:tcPr>
            <w:tcW w:w="3403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Вовлечение детей, находящихся в социально опасном положении (СОП) и группы риска (ГР)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дополнительное образование.</w:t>
            </w:r>
          </w:p>
        </w:tc>
        <w:tc>
          <w:tcPr>
            <w:tcW w:w="1701" w:type="dxa"/>
          </w:tcPr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E75C77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Формирование личных дел на обучающихся СОП и ГР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c>
          <w:tcPr>
            <w:tcW w:w="56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1.6</w:t>
            </w:r>
          </w:p>
        </w:tc>
        <w:tc>
          <w:tcPr>
            <w:tcW w:w="3403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Совета по профилактике правонарушений несовершеннолетних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</w:p>
        </w:tc>
        <w:tc>
          <w:tcPr>
            <w:tcW w:w="1701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Август-сентябрь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E75C77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Составления плана работы Совета, утверждение состава</w:t>
            </w: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4422A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lastRenderedPageBreak/>
              <w:t>II</w:t>
            </w:r>
          </w:p>
        </w:tc>
        <w:tc>
          <w:tcPr>
            <w:tcW w:w="10632" w:type="dxa"/>
            <w:gridSpan w:val="5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Диагностическая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 xml:space="preserve">Цель: 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изучение личностных особенностей и </w:t>
            </w:r>
            <w:r w:rsidRPr="005D11A9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социально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-бытовых условий жизни обучающихся, семьи, </w:t>
            </w:r>
            <w:r w:rsidRPr="005D11A9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социального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 окружени</w:t>
            </w:r>
            <w:r w:rsidR="003C7F86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я</w:t>
            </w:r>
          </w:p>
        </w:tc>
      </w:tr>
      <w:tr w:rsidR="005D11A9" w:rsidRPr="005D11A9" w:rsidTr="00527CFD"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3403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Анализ социального паспорта с целью выявления льготных категорий</w:t>
            </w:r>
          </w:p>
        </w:tc>
        <w:tc>
          <w:tcPr>
            <w:tcW w:w="1701" w:type="dxa"/>
            <w:vAlign w:val="center"/>
          </w:tcPr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5A6BFC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Социальный паспорт ОУ</w:t>
            </w: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2.2.</w:t>
            </w:r>
          </w:p>
        </w:tc>
        <w:tc>
          <w:tcPr>
            <w:tcW w:w="3403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Выявление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, находящихся в ТЖС</w:t>
            </w:r>
          </w:p>
        </w:tc>
        <w:tc>
          <w:tcPr>
            <w:tcW w:w="1701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 учебного года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5A6BFC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Составление списка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, находящихся в ТЖС</w:t>
            </w: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2.3.</w:t>
            </w:r>
          </w:p>
        </w:tc>
        <w:tc>
          <w:tcPr>
            <w:tcW w:w="3403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Выявление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, нуждающихся в социальной защите</w:t>
            </w:r>
          </w:p>
        </w:tc>
        <w:tc>
          <w:tcPr>
            <w:tcW w:w="1701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 учебного года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5A6BFC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Составление списка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, нуждающихся в социальной защите</w:t>
            </w: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Сбор сведений о летней занятости обучающихся</w:t>
            </w:r>
          </w:p>
        </w:tc>
        <w:tc>
          <w:tcPr>
            <w:tcW w:w="1701" w:type="dxa"/>
            <w:vAlign w:val="center"/>
          </w:tcPr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Составление списка о летнем отдыхе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Проведение опросов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среди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обучающихся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 учебного года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Анализ опроса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4422A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III</w:t>
            </w:r>
          </w:p>
        </w:tc>
        <w:tc>
          <w:tcPr>
            <w:tcW w:w="10632" w:type="dxa"/>
            <w:gridSpan w:val="5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Координационная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Цель: координация деятельности педагогов образовательной организации</w:t>
            </w: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3C7F8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3C7F86" w:rsidRPr="005D11A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Помощь в организации летней занятости/отдыха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2126" w:type="dxa"/>
          </w:tcPr>
          <w:p w:rsidR="00253951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Справка с места работы/отдыха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3C7F8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3C7F86" w:rsidRPr="005D11A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Организация индивидуального социально-психолого-педагогического сопровождения обучающихся и их родителей (законных представителей)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 учебного года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Служба </w:t>
            </w:r>
            <w:r w:rsidR="003C7F86" w:rsidRPr="005D11A9">
              <w:rPr>
                <w:rFonts w:ascii="Times New Roman" w:hAnsi="Times New Roman" w:cs="Times New Roman"/>
                <w:color w:val="000000" w:themeColor="text1"/>
              </w:rPr>
              <w:t>медиации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Сбор данных о семье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3C7F86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3C7F86" w:rsidRPr="005D11A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Организация экскурсий, выездных мероприятий, соревнований, конкурсов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 учебного года</w:t>
            </w:r>
          </w:p>
        </w:tc>
        <w:tc>
          <w:tcPr>
            <w:tcW w:w="2126" w:type="dxa"/>
          </w:tcPr>
          <w:p w:rsidR="00253951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Приказ ОУ о выходе на мероприятие, справка о посещении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4422A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IV</w:t>
            </w:r>
          </w:p>
        </w:tc>
        <w:tc>
          <w:tcPr>
            <w:tcW w:w="10632" w:type="dxa"/>
            <w:gridSpan w:val="5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Профилактическая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Цель: профилактика правонарушений несовершеннолетних.</w:t>
            </w: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Участие в работе Совета по профилактике правонарушений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Один раз в месяц в течение  учебного года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Администрация ОУ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Заполнение журнала, отчета по итогам каждого заседания Совета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Помощь в </w:t>
            </w:r>
            <w:proofErr w:type="spellStart"/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spellEnd"/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смене образовательного маршрута обучающихся, находящихся на всех видах контроля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 в течение учебного года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Администрация ОУ, соц. педагог, педагоги-психологи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Ведение личных дел обучающихся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Участие в профилактических мероприятиях района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 учебного года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, воспитатели ГПД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Справка об участии, наградной </w:t>
            </w: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документ участника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4.4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Проведение социологических опросов среди  обучающихся  5-9 классов</w:t>
            </w:r>
          </w:p>
        </w:tc>
        <w:tc>
          <w:tcPr>
            <w:tcW w:w="1701" w:type="dxa"/>
          </w:tcPr>
          <w:p w:rsidR="005110A7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Сентябрь </w:t>
            </w:r>
            <w:r w:rsidR="005110A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май</w:t>
            </w:r>
          </w:p>
        </w:tc>
        <w:tc>
          <w:tcPr>
            <w:tcW w:w="2126" w:type="dxa"/>
          </w:tcPr>
          <w:p w:rsidR="003C7F86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Педагоги-психологи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Сбор соглашений от родителей (законных представителей)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Анализ тестирования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Проведение дней здоровья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 раз в четверть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Со</w:t>
            </w:r>
            <w:r w:rsidR="003C7F86" w:rsidRPr="005D11A9">
              <w:rPr>
                <w:rFonts w:ascii="Times New Roman" w:hAnsi="Times New Roman" w:cs="Times New Roman"/>
                <w:color w:val="000000" w:themeColor="text1"/>
              </w:rPr>
              <w:t>ц</w:t>
            </w:r>
            <w:proofErr w:type="gramStart"/>
            <w:r w:rsidR="003C7F86" w:rsidRPr="005D11A9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="003C7F86" w:rsidRPr="005D11A9">
              <w:rPr>
                <w:rFonts w:ascii="Times New Roman" w:hAnsi="Times New Roman" w:cs="Times New Roman"/>
                <w:color w:val="000000" w:themeColor="text1"/>
              </w:rPr>
              <w:t>едагог</w:t>
            </w:r>
            <w:proofErr w:type="spellEnd"/>
            <w:r w:rsidR="003C7F86" w:rsidRPr="005D11A9">
              <w:rPr>
                <w:rFonts w:ascii="Times New Roman" w:hAnsi="Times New Roman" w:cs="Times New Roman"/>
                <w:color w:val="000000" w:themeColor="text1"/>
              </w:rPr>
              <w:t>, педагог-организатор,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Фотоотчет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-Сверка детей ГР и СОП, состоящих на учете ОДН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-П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осещение заседаний КДН и ЗП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Ведение личных дел обучающихся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Индивидуальная работа с детьми ОДН, «группы риска» и СОП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выявления детей данной категорий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 руководители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</w:tcPr>
          <w:p w:rsidR="003C7F86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Разработка и утверждение ИПР на детей «группы риска»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Беседы,  лекции    с участием работников правоохранительных органов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 раз в четверть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.. 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Инспекторы ОДН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Отчет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4422A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</w:t>
            </w:r>
          </w:p>
        </w:tc>
        <w:tc>
          <w:tcPr>
            <w:tcW w:w="10632" w:type="dxa"/>
            <w:gridSpan w:val="5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Инф</w:t>
            </w:r>
            <w:proofErr w:type="gramStart"/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op</w:t>
            </w:r>
            <w:proofErr w:type="gramEnd"/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мaциoннo-пpocвeтитeльская</w:t>
            </w:r>
            <w:proofErr w:type="spellEnd"/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Цель: предоставление информации и просвещение по правовым вопросам</w:t>
            </w: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Организация месячника  безопасности и гражданской  защиты детей:</w:t>
            </w:r>
          </w:p>
          <w:p w:rsidR="0043274F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- Работа с  инспектором ПДН</w:t>
            </w:r>
          </w:p>
          <w:p w:rsidR="0043274F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- Работа с инспектором ОДН</w:t>
            </w:r>
          </w:p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- Встречи с медицинским работником школы по темам: «Профилактика травматизма», </w:t>
            </w: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«Полезный разговор </w:t>
            </w:r>
            <w:r w:rsidRPr="005D11A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</w:t>
            </w: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gramStart"/>
            <w:r w:rsidRPr="005D11A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вредных</w:t>
            </w:r>
            <w:proofErr w:type="gramEnd"/>
          </w:p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D11A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приычках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».</w:t>
            </w:r>
          </w:p>
        </w:tc>
        <w:tc>
          <w:tcPr>
            <w:tcW w:w="1701" w:type="dxa"/>
          </w:tcPr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 - май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Зам.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Дир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 По ВР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С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Мед. Работник.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Справка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11A9" w:rsidRPr="005D11A9" w:rsidTr="007A658A"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3403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Мероприятия по профилактике употребления ПАВ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Сентябрь май  (</w:t>
            </w:r>
            <w:r w:rsidRPr="005D11A9">
              <w:rPr>
                <w:rFonts w:ascii="Times New Roman" w:hAnsi="Times New Roman" w:cs="Times New Roman"/>
                <w:i/>
                <w:color w:val="000000" w:themeColor="text1"/>
              </w:rPr>
              <w:t>по отдельному плану)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3B3EC0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Отчет</w:t>
            </w: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rPr>
          <w:trHeight w:val="1455"/>
        </w:trPr>
        <w:tc>
          <w:tcPr>
            <w:tcW w:w="567" w:type="dxa"/>
            <w:tcBorders>
              <w:bottom w:val="single" w:sz="4" w:space="0" w:color="auto"/>
            </w:tcBorders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Мероприятия по профилактике правонарушений и преступлений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Сентябрь - май  (</w:t>
            </w:r>
            <w:r w:rsidRPr="005D11A9">
              <w:rPr>
                <w:rFonts w:ascii="Times New Roman" w:hAnsi="Times New Roman" w:cs="Times New Roman"/>
                <w:i/>
                <w:color w:val="000000" w:themeColor="text1"/>
              </w:rPr>
              <w:t>по отдельному плану)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D11A9" w:rsidRDefault="005D11A9" w:rsidP="005110A7">
            <w:pPr>
              <w:jc w:val="center"/>
            </w:pPr>
            <w:proofErr w:type="spellStart"/>
            <w:r w:rsidRPr="003B3EC0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Отчет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3403" w:type="dxa"/>
            <w:vAlign w:val="center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Мероприятия, направленные на профилактику экстремистских проявлений в молодежной среде и формирование толерантного сознания несовершеннолетних</w:t>
            </w:r>
          </w:p>
        </w:tc>
        <w:tc>
          <w:tcPr>
            <w:tcW w:w="1701" w:type="dxa"/>
            <w:vAlign w:val="center"/>
          </w:tcPr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Сентябрь - май </w:t>
            </w:r>
            <w:r w:rsidR="005D11A9" w:rsidRPr="005D11A9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5D11A9" w:rsidRPr="005D11A9">
              <w:rPr>
                <w:rFonts w:ascii="Times New Roman" w:hAnsi="Times New Roman" w:cs="Times New Roman"/>
                <w:i/>
                <w:color w:val="000000" w:themeColor="text1"/>
              </w:rPr>
              <w:t>по отдельному плану)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3B3EC0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Отчет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Индивидуальное консультирование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</w:tc>
        <w:tc>
          <w:tcPr>
            <w:tcW w:w="2126" w:type="dxa"/>
          </w:tcPr>
          <w:p w:rsidR="00253951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Фиксация в журнале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3403" w:type="dxa"/>
            <w:vAlign w:val="center"/>
          </w:tcPr>
          <w:p w:rsidR="0043274F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Проведение информационно-просветительских мероприятий </w:t>
            </w: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по формированию правовой культуры и законопослушного поведения не</w:t>
            </w:r>
            <w:r w:rsidR="0043274F"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совершеннолетних, обучающихся</w:t>
            </w:r>
          </w:p>
          <w:p w:rsidR="00253951" w:rsidRPr="005D11A9" w:rsidRDefault="000371CC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1.</w:t>
            </w:r>
            <w:r w:rsidR="0097439F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="00253951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День соли</w:t>
            </w:r>
            <w:r w:rsidR="0097439F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дарности в борьбе с терроризмом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:</w:t>
            </w:r>
          </w:p>
          <w:p w:rsidR="000371CC" w:rsidRPr="005D11A9" w:rsidRDefault="000371CC" w:rsidP="005110A7">
            <w:pPr>
              <w:pStyle w:val="aa"/>
              <w:shd w:val="clear" w:color="auto" w:fill="FFFDED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D11A9">
              <w:rPr>
                <w:color w:val="000000" w:themeColor="text1"/>
              </w:rPr>
              <w:t>- час толерантности «Дружба и братство – дороже богатства!»;</w:t>
            </w:r>
          </w:p>
          <w:p w:rsidR="000371CC" w:rsidRPr="005D11A9" w:rsidRDefault="000371CC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DED"/>
              </w:rPr>
              <w:t>акция «Остановим насилие против детей».</w:t>
            </w:r>
          </w:p>
          <w:p w:rsidR="00253951" w:rsidRPr="005D11A9" w:rsidRDefault="000371CC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2.</w:t>
            </w:r>
            <w:r w:rsidR="0097439F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День памяти жертв фашизма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:</w:t>
            </w:r>
          </w:p>
          <w:p w:rsidR="000371CC" w:rsidRPr="005D11A9" w:rsidRDefault="000371CC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Акция «Россия против фашизма!»;</w:t>
            </w:r>
          </w:p>
          <w:p w:rsidR="000371CC" w:rsidRPr="005D11A9" w:rsidRDefault="000371CC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беседа «Терроризм-угроза обществу!».</w:t>
            </w:r>
          </w:p>
          <w:p w:rsidR="00253951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3. </w:t>
            </w:r>
            <w:r w:rsidR="00253951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Всероссийский урок безопасно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сти школьников в сети Интернет:</w:t>
            </w:r>
          </w:p>
          <w:p w:rsidR="0097439F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-«Подростки в глобальной сети».</w:t>
            </w:r>
          </w:p>
          <w:p w:rsidR="00253951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4. День народного единства:</w:t>
            </w:r>
          </w:p>
          <w:p w:rsidR="0097439F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конкурс рисунков «Мы разные, но мы вместе!».</w:t>
            </w:r>
          </w:p>
          <w:p w:rsidR="00253951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5. </w:t>
            </w:r>
            <w:r w:rsidR="00253951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Ме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ждународный день толерантности:</w:t>
            </w:r>
          </w:p>
          <w:p w:rsidR="0097439F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Мероприятие-игра «Улыбка другу».</w:t>
            </w:r>
          </w:p>
          <w:p w:rsidR="00253951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6. </w:t>
            </w:r>
            <w:r w:rsidR="00253951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Всероссийс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кий день правовой помощи детям:</w:t>
            </w:r>
          </w:p>
          <w:p w:rsidR="00253951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Беседа «Школьник и закон»;</w:t>
            </w:r>
          </w:p>
          <w:p w:rsidR="0097439F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7. </w:t>
            </w:r>
            <w:r w:rsidR="00253951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День Ко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нституции Российской Федерации:</w:t>
            </w:r>
          </w:p>
          <w:p w:rsidR="00253951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Правовая игра «Мы знаем Конституцию».</w:t>
            </w:r>
            <w:r w:rsidR="00253951"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8. Всемирный день без табака:</w:t>
            </w:r>
          </w:p>
          <w:p w:rsidR="0097439F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акция «Конфета за сигарету»;</w:t>
            </w:r>
          </w:p>
          <w:p w:rsidR="0097439F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мероприятие «ГТО – это легко!».</w:t>
            </w:r>
          </w:p>
          <w:p w:rsidR="00253951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9. </w:t>
            </w:r>
            <w:r w:rsidR="00253951"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Международный</w:t>
            </w:r>
            <w:r w:rsidRPr="005D11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день детского телефона доверия:</w:t>
            </w:r>
          </w:p>
          <w:p w:rsidR="0097439F" w:rsidRPr="005D11A9" w:rsidRDefault="0097439F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акция «Доверяй».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ОУ,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едагог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педагоги-психологи, учителя истории и обществознания, учителя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физ.культуры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, учитель информатики, учитель ОБЖ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Написание отчетов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5.7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Проведение тематических классных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часов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но профилактике правонарушений, экстремизма, ПАВ и т.п.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Сентябрь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-м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ай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Социальный педагог,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Фиксация в ведомости о проведении классных часов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Проведение Единых дней правовых знаний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Сентябрь </w:t>
            </w:r>
            <w:proofErr w:type="gramStart"/>
            <w:r w:rsidR="005110A7">
              <w:rPr>
                <w:rFonts w:ascii="Times New Roman" w:hAnsi="Times New Roman" w:cs="Times New Roman"/>
                <w:color w:val="000000" w:themeColor="text1"/>
              </w:rPr>
              <w:t>-м</w:t>
            </w:r>
            <w:proofErr w:type="gramEnd"/>
            <w:r w:rsidR="005110A7">
              <w:rPr>
                <w:rFonts w:ascii="Times New Roman" w:hAnsi="Times New Roman" w:cs="Times New Roman"/>
                <w:color w:val="000000" w:themeColor="text1"/>
              </w:rPr>
              <w:t>ай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Социальный педагог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Отчет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5.9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Размещение на стендах информации по безопасности обучающихся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Сентябрь </w:t>
            </w:r>
            <w:proofErr w:type="gramStart"/>
            <w:r w:rsidR="005110A7">
              <w:rPr>
                <w:rFonts w:ascii="Times New Roman" w:hAnsi="Times New Roman" w:cs="Times New Roman"/>
                <w:color w:val="000000" w:themeColor="text1"/>
              </w:rPr>
              <w:t>-м</w:t>
            </w:r>
            <w:proofErr w:type="gramEnd"/>
            <w:r w:rsidR="005110A7">
              <w:rPr>
                <w:rFonts w:ascii="Times New Roman" w:hAnsi="Times New Roman" w:cs="Times New Roman"/>
                <w:color w:val="000000" w:themeColor="text1"/>
              </w:rPr>
              <w:t>ай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Администрация ОУ, социальный педагог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Информация представлена на стенде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Размещение на сайте школы информации по актуальным вопросам школьной жизни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Сентябрь </w:t>
            </w:r>
            <w:proofErr w:type="gramStart"/>
            <w:r w:rsidR="005110A7">
              <w:rPr>
                <w:rFonts w:ascii="Times New Roman" w:hAnsi="Times New Roman" w:cs="Times New Roman"/>
                <w:color w:val="000000" w:themeColor="text1"/>
              </w:rPr>
              <w:t>-м</w:t>
            </w:r>
            <w:proofErr w:type="gramEnd"/>
            <w:r w:rsidR="005110A7">
              <w:rPr>
                <w:rFonts w:ascii="Times New Roman" w:hAnsi="Times New Roman" w:cs="Times New Roman"/>
                <w:color w:val="000000" w:themeColor="text1"/>
              </w:rPr>
              <w:t>ай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Учитель информатики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Информация представлена на школьном сайте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5. 11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Участие в организации и проведении общешкольных </w:t>
            </w: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родительских собраний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1 раз в четверть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Администрация ОУ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Фиксация в ведомости о </w:t>
            </w: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проведении родительских собраний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5.12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Проведение индивидуальных бесед с родителями (законными представителями):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-об обязанностях по воспитанию и содержанию несовершеннолетних;</w:t>
            </w:r>
          </w:p>
          <w:p w:rsidR="00253951" w:rsidRPr="005D11A9" w:rsidRDefault="00253951" w:rsidP="00511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-о бытовых условиях и их роли в воспитании и обучении.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ОУ,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едагог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кл.руководители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Протокол индивидуальной беседы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5.13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Индивидуальное консультирование родителей (законных представителей) по правовым и иным вопросам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ОУ,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едагог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Фиксация в журнале индивидуальных бесед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5.14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Участие в проведении «Дней открытых дверей»</w:t>
            </w:r>
          </w:p>
        </w:tc>
        <w:tc>
          <w:tcPr>
            <w:tcW w:w="1701" w:type="dxa"/>
            <w:vAlign w:val="center"/>
          </w:tcPr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Октябрь, ноябрь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Администрация ОУ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Отчет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4422A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5D11A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Vl</w:t>
            </w:r>
            <w:proofErr w:type="spellEnd"/>
          </w:p>
        </w:tc>
        <w:tc>
          <w:tcPr>
            <w:tcW w:w="10632" w:type="dxa"/>
            <w:gridSpan w:val="5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Защитно-охранная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Цель: защита и охрана прав и интересов ребенка</w:t>
            </w:r>
          </w:p>
        </w:tc>
      </w:tr>
      <w:tr w:rsidR="00253951" w:rsidRPr="005D11A9" w:rsidTr="00527CFD">
        <w:trPr>
          <w:trHeight w:val="1850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профилактических рейдов в семьи, где проживают обучающиеся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2126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Зам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.д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ир.по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УВР,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зам.дир.по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ВР, 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уководители, воспитатели ГПД педагоги-психологи</w:t>
            </w:r>
          </w:p>
        </w:tc>
        <w:tc>
          <w:tcPr>
            <w:tcW w:w="1985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Составление акта ЖБУ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rPr>
          <w:trHeight w:val="1485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Сбор документов, оформление и выдача льготных проездных билетов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2126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ОУ,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едагог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кл.руководители</w:t>
            </w:r>
            <w:proofErr w:type="spellEnd"/>
          </w:p>
        </w:tc>
        <w:tc>
          <w:tcPr>
            <w:tcW w:w="1985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Проездной документ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обучающегося</w:t>
            </w:r>
            <w:proofErr w:type="gramEnd"/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rPr>
          <w:trHeight w:val="1551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Содействие в оформлении документов 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обучающегося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(паспорт, страховое свидетельство, медицинский полис и пр.)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  <w:tc>
          <w:tcPr>
            <w:tcW w:w="2126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ОУ,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.п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едагог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кл.руководители</w:t>
            </w:r>
            <w:proofErr w:type="spellEnd"/>
          </w:p>
        </w:tc>
        <w:tc>
          <w:tcPr>
            <w:tcW w:w="1985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Оформленный документ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527CFD">
        <w:trPr>
          <w:trHeight w:val="1750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Присутствие при проведении опросов несовершеннолетних и бесед инспектором ПДН, работниками полиции, суда, а также иных субъектов профилактики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 мере необходимости в течение  учебного года</w:t>
            </w:r>
          </w:p>
        </w:tc>
        <w:tc>
          <w:tcPr>
            <w:tcW w:w="2126" w:type="dxa"/>
          </w:tcPr>
          <w:p w:rsidR="00253951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Ведение личных дел обучающихся, справка о допросе, из суда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53951" w:rsidRPr="005D11A9" w:rsidTr="004422AD">
        <w:trPr>
          <w:trHeight w:val="457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5D11A9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Vll</w:t>
            </w:r>
            <w:proofErr w:type="spellEnd"/>
          </w:p>
        </w:tc>
        <w:tc>
          <w:tcPr>
            <w:tcW w:w="10632" w:type="dxa"/>
            <w:gridSpan w:val="5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Профориентационная</w:t>
            </w:r>
            <w:proofErr w:type="spellEnd"/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 xml:space="preserve">Цель: </w:t>
            </w:r>
            <w:r w:rsidRPr="005D11A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Профессиональное самоопределение </w:t>
            </w:r>
            <w:proofErr w:type="gramStart"/>
            <w:r w:rsidRPr="005D11A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обучающихся</w:t>
            </w:r>
            <w:proofErr w:type="gramEnd"/>
          </w:p>
        </w:tc>
      </w:tr>
      <w:tr w:rsidR="00253951" w:rsidRPr="005D11A9" w:rsidTr="00527CFD">
        <w:trPr>
          <w:trHeight w:val="457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Вовлечение обучающихся в общественно-полезную деятельность в соответствии с познавательными и профессиональными интересами: обеспечение участия в проектно-исследовательской деятельности </w:t>
            </w: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(конкурсах, выставках, фестивалях)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течение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</w:tc>
        <w:tc>
          <w:tcPr>
            <w:tcW w:w="2126" w:type="dxa"/>
          </w:tcPr>
          <w:p w:rsidR="0043274F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53951" w:rsidRPr="005D11A9" w:rsidRDefault="0097439F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 руководители 9-х классов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Справка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rPr>
          <w:trHeight w:val="1756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lastRenderedPageBreak/>
              <w:t>7.2</w:t>
            </w:r>
          </w:p>
        </w:tc>
        <w:tc>
          <w:tcPr>
            <w:tcW w:w="3403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Обеспечение участия обучающихся в днях открытых дверей учреждений среднего профессионального образования</w:t>
            </w:r>
          </w:p>
        </w:tc>
        <w:tc>
          <w:tcPr>
            <w:tcW w:w="1701" w:type="dxa"/>
            <w:vAlign w:val="center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 руководители 9-х классов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Договор о сотрудничестве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rPr>
          <w:trHeight w:val="420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Организация экскурсий в СПО,  на «Фестивали профессий», на места работы родителей обучающихся в рамках проведения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профориентационной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работы</w:t>
            </w:r>
          </w:p>
        </w:tc>
        <w:tc>
          <w:tcPr>
            <w:tcW w:w="1701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 учебного года</w:t>
            </w:r>
          </w:p>
        </w:tc>
        <w:tc>
          <w:tcPr>
            <w:tcW w:w="2126" w:type="dxa"/>
          </w:tcPr>
          <w:p w:rsidR="0043274F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97439F" w:rsidRPr="005D11A9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5D11A9">
              <w:rPr>
                <w:rFonts w:ascii="Times New Roman" w:hAnsi="Times New Roman" w:cs="Times New Roman"/>
                <w:color w:val="000000" w:themeColor="text1"/>
              </w:rPr>
              <w:t>л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уководители</w:t>
            </w:r>
            <w:proofErr w:type="spellEnd"/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8-9 классов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Договор о сотрудничестве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rPr>
          <w:trHeight w:val="420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Проведение опросов, бесед, консультирований, тестирований</w:t>
            </w:r>
          </w:p>
        </w:tc>
        <w:tc>
          <w:tcPr>
            <w:tcW w:w="1701" w:type="dxa"/>
          </w:tcPr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  – май</w:t>
            </w:r>
          </w:p>
        </w:tc>
        <w:tc>
          <w:tcPr>
            <w:tcW w:w="2126" w:type="dxa"/>
          </w:tcPr>
          <w:p w:rsidR="0043274F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педагог-психолог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Анализ полученных результатов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rPr>
          <w:trHeight w:val="420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Подготовка рекомендаций родителям (законным представителям) по проблемам профориентации.</w:t>
            </w:r>
          </w:p>
        </w:tc>
        <w:tc>
          <w:tcPr>
            <w:tcW w:w="1701" w:type="dxa"/>
          </w:tcPr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  <w:r w:rsidR="00253951"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</w:tc>
        <w:tc>
          <w:tcPr>
            <w:tcW w:w="2126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Соц.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пед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Мирошкина</w:t>
            </w:r>
            <w:proofErr w:type="spellEnd"/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 А.М.</w:t>
            </w:r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Фиксация в журнале индивидуальных бесед</w:t>
            </w:r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527CFD">
        <w:trPr>
          <w:trHeight w:val="420"/>
        </w:trPr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3403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Организация и проведение классных часов по профориентации</w:t>
            </w:r>
          </w:p>
        </w:tc>
        <w:tc>
          <w:tcPr>
            <w:tcW w:w="1701" w:type="dxa"/>
          </w:tcPr>
          <w:p w:rsidR="00253951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  <w:proofErr w:type="spellStart"/>
            <w:r w:rsidR="00253951" w:rsidRPr="005D11A9">
              <w:rPr>
                <w:rFonts w:ascii="Times New Roman" w:hAnsi="Times New Roman" w:cs="Times New Roman"/>
                <w:color w:val="000000" w:themeColor="text1"/>
              </w:rPr>
              <w:t>уч</w:t>
            </w:r>
            <w:proofErr w:type="gramStart"/>
            <w:r w:rsidR="00253951" w:rsidRPr="005D11A9">
              <w:rPr>
                <w:rFonts w:ascii="Times New Roman" w:hAnsi="Times New Roman" w:cs="Times New Roman"/>
                <w:color w:val="000000" w:themeColor="text1"/>
              </w:rPr>
              <w:t>.г</w:t>
            </w:r>
            <w:proofErr w:type="gramEnd"/>
            <w:r w:rsidR="00253951" w:rsidRPr="005D11A9">
              <w:rPr>
                <w:rFonts w:ascii="Times New Roman" w:hAnsi="Times New Roman" w:cs="Times New Roman"/>
                <w:color w:val="000000" w:themeColor="text1"/>
              </w:rPr>
              <w:t>ода</w:t>
            </w:r>
            <w:proofErr w:type="spellEnd"/>
          </w:p>
        </w:tc>
        <w:tc>
          <w:tcPr>
            <w:tcW w:w="2126" w:type="dxa"/>
          </w:tcPr>
          <w:p w:rsidR="00253951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 xml:space="preserve">Фиксация в протоколе </w:t>
            </w:r>
            <w:proofErr w:type="spellStart"/>
            <w:r w:rsidRPr="005D11A9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Start"/>
            <w:r w:rsidRPr="005D11A9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5D11A9">
              <w:rPr>
                <w:rFonts w:ascii="Times New Roman" w:hAnsi="Times New Roman" w:cs="Times New Roman"/>
                <w:color w:val="000000" w:themeColor="text1"/>
              </w:rPr>
              <w:t>обраний</w:t>
            </w:r>
            <w:proofErr w:type="spellEnd"/>
          </w:p>
        </w:tc>
        <w:tc>
          <w:tcPr>
            <w:tcW w:w="1417" w:type="dxa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53951" w:rsidRPr="005D11A9" w:rsidTr="004422AD">
        <w:tc>
          <w:tcPr>
            <w:tcW w:w="567" w:type="dxa"/>
          </w:tcPr>
          <w:p w:rsidR="00253951" w:rsidRPr="005D11A9" w:rsidRDefault="00253951" w:rsidP="00751D4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  <w:sz w:val="18"/>
                <w:lang w:val="en-US"/>
              </w:rPr>
              <w:t>VIII</w:t>
            </w:r>
          </w:p>
        </w:tc>
        <w:tc>
          <w:tcPr>
            <w:tcW w:w="10632" w:type="dxa"/>
            <w:gridSpan w:val="5"/>
          </w:tcPr>
          <w:p w:rsidR="00253951" w:rsidRPr="005D11A9" w:rsidRDefault="00253951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Информационн</w:t>
            </w:r>
            <w:proofErr w:type="gramStart"/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>о-</w:t>
            </w:r>
            <w:proofErr w:type="gramEnd"/>
            <w:r w:rsidRPr="005D11A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методическая работа</w:t>
            </w:r>
          </w:p>
        </w:tc>
      </w:tr>
      <w:tr w:rsidR="005D11A9" w:rsidRPr="005D11A9" w:rsidTr="00527CFD"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3403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Изучение нормативных и законодательных  сборников по защите  прав и  интересов детей.</w:t>
            </w:r>
          </w:p>
        </w:tc>
        <w:tc>
          <w:tcPr>
            <w:tcW w:w="1701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103F6F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Самопознание и самообразование.</w:t>
            </w: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D11A9" w:rsidRPr="005D11A9" w:rsidTr="00527CFD">
        <w:trPr>
          <w:trHeight w:val="822"/>
        </w:trPr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3403" w:type="dxa"/>
          </w:tcPr>
          <w:p w:rsidR="005D11A9" w:rsidRPr="005D11A9" w:rsidRDefault="005D11A9" w:rsidP="005110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Участие в районных и городских совещаниях, семинарах, конференциях.</w:t>
            </w:r>
          </w:p>
        </w:tc>
        <w:tc>
          <w:tcPr>
            <w:tcW w:w="1701" w:type="dxa"/>
          </w:tcPr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  <w:r w:rsidR="005D11A9" w:rsidRPr="005D11A9">
              <w:rPr>
                <w:rFonts w:ascii="Times New Roman" w:hAnsi="Times New Roman" w:cs="Times New Roman"/>
                <w:color w:val="000000" w:themeColor="text1"/>
              </w:rPr>
              <w:t xml:space="preserve"> учебного года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103F6F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Сертификат участника</w:t>
            </w: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rPr>
          <w:trHeight w:val="70"/>
        </w:trPr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3403" w:type="dxa"/>
          </w:tcPr>
          <w:p w:rsidR="005D11A9" w:rsidRPr="005D11A9" w:rsidRDefault="005D11A9" w:rsidP="005110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Повышение квалификации</w:t>
            </w:r>
          </w:p>
        </w:tc>
        <w:tc>
          <w:tcPr>
            <w:tcW w:w="1701" w:type="dxa"/>
          </w:tcPr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  <w:r w:rsidR="005D11A9" w:rsidRPr="005D11A9">
              <w:rPr>
                <w:rFonts w:ascii="Times New Roman" w:hAnsi="Times New Roman" w:cs="Times New Roman"/>
                <w:color w:val="000000" w:themeColor="text1"/>
              </w:rPr>
              <w:t xml:space="preserve"> учебного года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103F6F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Документ о квалификации</w:t>
            </w: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D11A9" w:rsidRPr="005D11A9" w:rsidTr="00527CFD">
        <w:trPr>
          <w:trHeight w:val="70"/>
        </w:trPr>
        <w:tc>
          <w:tcPr>
            <w:tcW w:w="567" w:type="dxa"/>
          </w:tcPr>
          <w:p w:rsidR="005D11A9" w:rsidRPr="005D11A9" w:rsidRDefault="005D11A9" w:rsidP="00751D4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8.7</w:t>
            </w:r>
          </w:p>
        </w:tc>
        <w:tc>
          <w:tcPr>
            <w:tcW w:w="3403" w:type="dxa"/>
          </w:tcPr>
          <w:p w:rsidR="005D11A9" w:rsidRPr="005D11A9" w:rsidRDefault="005D11A9" w:rsidP="005110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Участие в районных, городских и других конкурсах</w:t>
            </w:r>
          </w:p>
        </w:tc>
        <w:tc>
          <w:tcPr>
            <w:tcW w:w="1701" w:type="dxa"/>
          </w:tcPr>
          <w:p w:rsidR="005D11A9" w:rsidRPr="005D11A9" w:rsidRDefault="005110A7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течение </w:t>
            </w:r>
            <w:r w:rsidR="005D11A9" w:rsidRPr="005D11A9">
              <w:rPr>
                <w:rFonts w:ascii="Times New Roman" w:hAnsi="Times New Roman" w:cs="Times New Roman"/>
                <w:color w:val="000000" w:themeColor="text1"/>
              </w:rPr>
              <w:t>учебного года</w:t>
            </w:r>
          </w:p>
        </w:tc>
        <w:tc>
          <w:tcPr>
            <w:tcW w:w="2126" w:type="dxa"/>
          </w:tcPr>
          <w:p w:rsidR="005D11A9" w:rsidRDefault="005D11A9" w:rsidP="005110A7">
            <w:pPr>
              <w:jc w:val="center"/>
            </w:pPr>
            <w:proofErr w:type="spellStart"/>
            <w:r w:rsidRPr="00103F6F">
              <w:rPr>
                <w:rFonts w:ascii="Times New Roman" w:hAnsi="Times New Roman" w:cs="Times New Roman"/>
                <w:color w:val="000000" w:themeColor="text1"/>
              </w:rPr>
              <w:t>Соцпедагог</w:t>
            </w:r>
            <w:proofErr w:type="spellEnd"/>
          </w:p>
        </w:tc>
        <w:tc>
          <w:tcPr>
            <w:tcW w:w="1985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D11A9">
              <w:rPr>
                <w:rFonts w:ascii="Times New Roman" w:hAnsi="Times New Roman" w:cs="Times New Roman"/>
                <w:color w:val="000000" w:themeColor="text1"/>
              </w:rPr>
              <w:t>Сертификат участника, диплом, грамота</w:t>
            </w:r>
          </w:p>
        </w:tc>
        <w:tc>
          <w:tcPr>
            <w:tcW w:w="1417" w:type="dxa"/>
          </w:tcPr>
          <w:p w:rsidR="005D11A9" w:rsidRPr="005D11A9" w:rsidRDefault="005D11A9" w:rsidP="005110A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527CFD" w:rsidRPr="005D11A9" w:rsidRDefault="00527CFD" w:rsidP="002E7E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E7EDB" w:rsidRPr="005D11A9" w:rsidRDefault="00253951" w:rsidP="002E7ED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2E7ED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="002E7ED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Условия реализации программы:</w:t>
      </w:r>
    </w:p>
    <w:p w:rsidR="002E7EDB" w:rsidRPr="005D11A9" w:rsidRDefault="002E7EDB" w:rsidP="002E7E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раннее выявление фактов, способствующих возникновению склонности к совершению правонарушений.</w:t>
      </w:r>
    </w:p>
    <w:p w:rsidR="002E7EDB" w:rsidRPr="005D11A9" w:rsidRDefault="002E7EDB" w:rsidP="002E7E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усиление взаимодействия с субъектами профилактики;</w:t>
      </w:r>
    </w:p>
    <w:p w:rsidR="002E7EDB" w:rsidRPr="005D11A9" w:rsidRDefault="002E7EDB" w:rsidP="002E7E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активное сотрудничество всех педагогов и администрации;</w:t>
      </w:r>
    </w:p>
    <w:p w:rsidR="0076144B" w:rsidRPr="005D11A9" w:rsidRDefault="002E7EDB" w:rsidP="00875F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активное сотрудничество педагогов и родителей (законных представителей)</w:t>
      </w:r>
      <w:r w:rsidR="0076144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53951" w:rsidRPr="005D11A9" w:rsidRDefault="00253951" w:rsidP="00F92E40">
      <w:pPr>
        <w:spacing w:after="0" w:line="240" w:lineRule="auto"/>
        <w:ind w:left="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E7EDB" w:rsidRPr="005D11A9" w:rsidRDefault="00253951" w:rsidP="00F92E40">
      <w:pPr>
        <w:spacing w:after="0" w:line="240" w:lineRule="auto"/>
        <w:ind w:lef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2E7ED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="002E7ED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Точки риска при реализации программы:</w:t>
      </w:r>
    </w:p>
    <w:p w:rsidR="002E7EDB" w:rsidRPr="005D11A9" w:rsidRDefault="002E7EDB" w:rsidP="002E7ED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E7EDB" w:rsidRPr="005D11A9" w:rsidRDefault="0076144B" w:rsidP="007614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2E7ED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недостаточный анализ причин возникновения склонности к правонарушениям у подростков. </w:t>
      </w:r>
    </w:p>
    <w:p w:rsidR="002E7EDB" w:rsidRPr="005D11A9" w:rsidRDefault="0076144B" w:rsidP="007614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</w:t>
      </w:r>
      <w:r w:rsidR="002E7ED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нежелание подростков, склонных к совершению правонарушений осознавать свои мотивы, причины и последствия своих поступков. </w:t>
      </w:r>
    </w:p>
    <w:p w:rsidR="002E7EDB" w:rsidRPr="005D11A9" w:rsidRDefault="0076144B" w:rsidP="007614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2E7ED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невозможность привлечь родителей подростков, склонных к совершению правонарушений, к профилактической деятельности. </w:t>
      </w:r>
    </w:p>
    <w:p w:rsidR="0076144B" w:rsidRPr="005D11A9" w:rsidRDefault="0076144B" w:rsidP="007614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2E7ED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отсутствие у педагогов общей цели в профилактической работе с подростком и его семьей.</w:t>
      </w:r>
    </w:p>
    <w:p w:rsidR="0076144B" w:rsidRPr="005D11A9" w:rsidRDefault="0076144B" w:rsidP="00F92E4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2E7ED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отсутствие должного взаимодействия с субъектами профилактики правонарушений. </w:t>
      </w:r>
    </w:p>
    <w:p w:rsidR="002E7EDB" w:rsidRPr="005D11A9" w:rsidRDefault="00253951" w:rsidP="00F92E40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2E7ED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="002E7EDB" w:rsidRPr="005D1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Предполагаемый результат</w:t>
      </w:r>
    </w:p>
    <w:p w:rsidR="002E7EDB" w:rsidRPr="005D11A9" w:rsidRDefault="002E7EDB" w:rsidP="002E7ED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53D04" w:rsidRPr="005D11A9" w:rsidRDefault="00653D04" w:rsidP="00F9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Повышение   социальной   устойчивости   учащихся  </w:t>
      </w:r>
      <w:r w:rsidR="0076144B"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с задержкой психического развития в</w:t>
      </w: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сферах межличностного, школьного и семейного общения.</w:t>
      </w:r>
    </w:p>
    <w:p w:rsidR="00653D04" w:rsidRPr="005D11A9" w:rsidRDefault="00653D04" w:rsidP="00F9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Создание   системы   помощи   родителям   в   формировании  нравственного образа  жизни  семьи,  в  предупреждении  негативных  проявлений  у  детей  и подростков.</w:t>
      </w:r>
    </w:p>
    <w:p w:rsidR="00653D04" w:rsidRPr="005D11A9" w:rsidRDefault="00653D04" w:rsidP="00F9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 Создание  системы  массовых  мероприятий  с  родителями,  работа  по организации   совместной   общественно   значимой   деятельности, позитивного опыта.</w:t>
      </w:r>
    </w:p>
    <w:p w:rsidR="00653D04" w:rsidRPr="005D11A9" w:rsidRDefault="00653D04" w:rsidP="00F9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-  Усиление роли семьи в воспитании детей.</w:t>
      </w:r>
    </w:p>
    <w:p w:rsidR="00653D04" w:rsidRPr="005D11A9" w:rsidRDefault="00653D04" w:rsidP="00F9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Создание   социально-педагогической   системы   в  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образовательных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53D04" w:rsidRPr="005D11A9" w:rsidRDefault="00653D04" w:rsidP="00F9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учреждениях для взаимодействия семьи и педагогического коллектива </w:t>
      </w: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53D04" w:rsidRPr="005D11A9" w:rsidRDefault="00653D04" w:rsidP="00F9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разрешении</w:t>
      </w:r>
      <w:proofErr w:type="gram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социальных   проблем,   профилактика  </w:t>
      </w:r>
      <w:proofErr w:type="spellStart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девиантного</w:t>
      </w:r>
      <w:proofErr w:type="spellEnd"/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поведения </w:t>
      </w:r>
    </w:p>
    <w:p w:rsidR="00653D04" w:rsidRPr="005D11A9" w:rsidRDefault="00653D04" w:rsidP="00F92E4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1A9">
        <w:rPr>
          <w:rFonts w:ascii="Times New Roman" w:hAnsi="Times New Roman" w:cs="Times New Roman"/>
          <w:color w:val="000000" w:themeColor="text1"/>
          <w:sz w:val="26"/>
          <w:szCs w:val="26"/>
        </w:rPr>
        <w:t>среди школьников.</w:t>
      </w:r>
    </w:p>
    <w:p w:rsidR="0076144B" w:rsidRPr="005D11A9" w:rsidRDefault="0076144B" w:rsidP="00653D0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6144B" w:rsidRPr="005D11A9" w:rsidSect="005D11A9">
      <w:footerReference w:type="default" r:id="rId9"/>
      <w:pgSz w:w="11906" w:h="16838"/>
      <w:pgMar w:top="709" w:right="850" w:bottom="851" w:left="1276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8D" w:rsidRDefault="00B5588D" w:rsidP="00CF4F28">
      <w:pPr>
        <w:spacing w:after="0" w:line="240" w:lineRule="auto"/>
      </w:pPr>
      <w:r>
        <w:separator/>
      </w:r>
    </w:p>
  </w:endnote>
  <w:endnote w:type="continuationSeparator" w:id="0">
    <w:p w:rsidR="00B5588D" w:rsidRDefault="00B5588D" w:rsidP="00CF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101651736"/>
      <w:docPartObj>
        <w:docPartGallery w:val="Page Numbers (Bottom of Page)"/>
        <w:docPartUnique/>
      </w:docPartObj>
    </w:sdtPr>
    <w:sdtEndPr/>
    <w:sdtContent>
      <w:p w:rsidR="003C7F86" w:rsidRPr="00CF4F28" w:rsidRDefault="003C7F86">
        <w:pPr>
          <w:pStyle w:val="a8"/>
          <w:jc w:val="center"/>
          <w:rPr>
            <w:color w:val="000000" w:themeColor="text1"/>
          </w:rPr>
        </w:pPr>
        <w:r w:rsidRPr="00CF4F28">
          <w:rPr>
            <w:color w:val="000000" w:themeColor="text1"/>
          </w:rPr>
          <w:fldChar w:fldCharType="begin"/>
        </w:r>
        <w:r w:rsidRPr="00CF4F28">
          <w:rPr>
            <w:color w:val="000000" w:themeColor="text1"/>
          </w:rPr>
          <w:instrText xml:space="preserve"> PAGE   \* MERGEFORMAT </w:instrText>
        </w:r>
        <w:r w:rsidRPr="00CF4F28">
          <w:rPr>
            <w:color w:val="000000" w:themeColor="text1"/>
          </w:rPr>
          <w:fldChar w:fldCharType="separate"/>
        </w:r>
        <w:r w:rsidR="005110A7">
          <w:rPr>
            <w:noProof/>
            <w:color w:val="000000" w:themeColor="text1"/>
          </w:rPr>
          <w:t>3</w:t>
        </w:r>
        <w:r w:rsidRPr="00CF4F28">
          <w:rPr>
            <w:color w:val="000000" w:themeColor="text1"/>
          </w:rPr>
          <w:fldChar w:fldCharType="end"/>
        </w:r>
      </w:p>
    </w:sdtContent>
  </w:sdt>
  <w:p w:rsidR="003C7F86" w:rsidRDefault="003C7F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8D" w:rsidRDefault="00B5588D" w:rsidP="00CF4F28">
      <w:pPr>
        <w:spacing w:after="0" w:line="240" w:lineRule="auto"/>
      </w:pPr>
      <w:r>
        <w:separator/>
      </w:r>
    </w:p>
  </w:footnote>
  <w:footnote w:type="continuationSeparator" w:id="0">
    <w:p w:rsidR="00B5588D" w:rsidRDefault="00B5588D" w:rsidP="00CF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8FA"/>
    <w:multiLevelType w:val="hybridMultilevel"/>
    <w:tmpl w:val="363C1C04"/>
    <w:lvl w:ilvl="0" w:tplc="11DC6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380616"/>
    <w:multiLevelType w:val="hybridMultilevel"/>
    <w:tmpl w:val="3976A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815C4C"/>
    <w:multiLevelType w:val="multilevel"/>
    <w:tmpl w:val="41F8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F4B0E"/>
    <w:multiLevelType w:val="hybridMultilevel"/>
    <w:tmpl w:val="28B4D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44207"/>
    <w:multiLevelType w:val="multilevel"/>
    <w:tmpl w:val="9D72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2609E"/>
    <w:multiLevelType w:val="hybridMultilevel"/>
    <w:tmpl w:val="99CCB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041822"/>
    <w:multiLevelType w:val="hybridMultilevel"/>
    <w:tmpl w:val="F97E143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5C5A3437"/>
    <w:multiLevelType w:val="multilevel"/>
    <w:tmpl w:val="B7A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CD1777"/>
    <w:multiLevelType w:val="hybridMultilevel"/>
    <w:tmpl w:val="B308E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633D46"/>
    <w:multiLevelType w:val="hybridMultilevel"/>
    <w:tmpl w:val="1AE887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E56"/>
    <w:rsid w:val="000211D5"/>
    <w:rsid w:val="000371CC"/>
    <w:rsid w:val="0004533C"/>
    <w:rsid w:val="00050664"/>
    <w:rsid w:val="00065EA0"/>
    <w:rsid w:val="00074C43"/>
    <w:rsid w:val="00090336"/>
    <w:rsid w:val="00092860"/>
    <w:rsid w:val="00093FAB"/>
    <w:rsid w:val="000A5666"/>
    <w:rsid w:val="000C3A73"/>
    <w:rsid w:val="000E2859"/>
    <w:rsid w:val="000F3FAF"/>
    <w:rsid w:val="00101D4C"/>
    <w:rsid w:val="00134444"/>
    <w:rsid w:val="001357DC"/>
    <w:rsid w:val="001576C9"/>
    <w:rsid w:val="001603FF"/>
    <w:rsid w:val="00170DF2"/>
    <w:rsid w:val="00170F8E"/>
    <w:rsid w:val="00187D46"/>
    <w:rsid w:val="001C0348"/>
    <w:rsid w:val="001C5012"/>
    <w:rsid w:val="001C5E21"/>
    <w:rsid w:val="001D566B"/>
    <w:rsid w:val="001E727A"/>
    <w:rsid w:val="001F2D0B"/>
    <w:rsid w:val="00202784"/>
    <w:rsid w:val="00217833"/>
    <w:rsid w:val="002343B1"/>
    <w:rsid w:val="0024497C"/>
    <w:rsid w:val="00250195"/>
    <w:rsid w:val="00253951"/>
    <w:rsid w:val="00263579"/>
    <w:rsid w:val="00267D70"/>
    <w:rsid w:val="00283B26"/>
    <w:rsid w:val="00294243"/>
    <w:rsid w:val="002C2403"/>
    <w:rsid w:val="002C2D34"/>
    <w:rsid w:val="002E7EDB"/>
    <w:rsid w:val="003110B6"/>
    <w:rsid w:val="00332923"/>
    <w:rsid w:val="0033398E"/>
    <w:rsid w:val="00344A5B"/>
    <w:rsid w:val="0035232F"/>
    <w:rsid w:val="00367111"/>
    <w:rsid w:val="003B08B1"/>
    <w:rsid w:val="003C7F86"/>
    <w:rsid w:val="003F40B0"/>
    <w:rsid w:val="00405DAB"/>
    <w:rsid w:val="0043274F"/>
    <w:rsid w:val="00432CE4"/>
    <w:rsid w:val="004422AD"/>
    <w:rsid w:val="00446F2A"/>
    <w:rsid w:val="004E0F2C"/>
    <w:rsid w:val="004E3EB7"/>
    <w:rsid w:val="00503C1F"/>
    <w:rsid w:val="005110A7"/>
    <w:rsid w:val="00516E67"/>
    <w:rsid w:val="00527CFD"/>
    <w:rsid w:val="00552C28"/>
    <w:rsid w:val="00553DB9"/>
    <w:rsid w:val="0055729B"/>
    <w:rsid w:val="00564810"/>
    <w:rsid w:val="005B0302"/>
    <w:rsid w:val="005D11A9"/>
    <w:rsid w:val="005D5A38"/>
    <w:rsid w:val="005D6888"/>
    <w:rsid w:val="005E458B"/>
    <w:rsid w:val="0061175C"/>
    <w:rsid w:val="006164FE"/>
    <w:rsid w:val="00634051"/>
    <w:rsid w:val="00636BD8"/>
    <w:rsid w:val="00653D04"/>
    <w:rsid w:val="00654502"/>
    <w:rsid w:val="00676912"/>
    <w:rsid w:val="006815B4"/>
    <w:rsid w:val="006965E7"/>
    <w:rsid w:val="006A7FD3"/>
    <w:rsid w:val="006B610E"/>
    <w:rsid w:val="00722F81"/>
    <w:rsid w:val="00725616"/>
    <w:rsid w:val="00732756"/>
    <w:rsid w:val="00751D41"/>
    <w:rsid w:val="00756C56"/>
    <w:rsid w:val="0076144B"/>
    <w:rsid w:val="00761885"/>
    <w:rsid w:val="007850BD"/>
    <w:rsid w:val="00785ACC"/>
    <w:rsid w:val="00797123"/>
    <w:rsid w:val="007A6AD6"/>
    <w:rsid w:val="007B7FEF"/>
    <w:rsid w:val="007D02D9"/>
    <w:rsid w:val="00820E3F"/>
    <w:rsid w:val="008319A9"/>
    <w:rsid w:val="008471CE"/>
    <w:rsid w:val="00875F88"/>
    <w:rsid w:val="008A0206"/>
    <w:rsid w:val="008A5FF9"/>
    <w:rsid w:val="008F0C09"/>
    <w:rsid w:val="00907D39"/>
    <w:rsid w:val="00916987"/>
    <w:rsid w:val="009230B4"/>
    <w:rsid w:val="0093481E"/>
    <w:rsid w:val="00965B38"/>
    <w:rsid w:val="0097439F"/>
    <w:rsid w:val="009814E0"/>
    <w:rsid w:val="00985AF9"/>
    <w:rsid w:val="00996B56"/>
    <w:rsid w:val="009D1069"/>
    <w:rsid w:val="009F40D6"/>
    <w:rsid w:val="00A14571"/>
    <w:rsid w:val="00A629A7"/>
    <w:rsid w:val="00A66DA9"/>
    <w:rsid w:val="00A75FDD"/>
    <w:rsid w:val="00AD029C"/>
    <w:rsid w:val="00AF57BC"/>
    <w:rsid w:val="00B112A4"/>
    <w:rsid w:val="00B1292C"/>
    <w:rsid w:val="00B51094"/>
    <w:rsid w:val="00B5588D"/>
    <w:rsid w:val="00B72960"/>
    <w:rsid w:val="00BA6E32"/>
    <w:rsid w:val="00BC238A"/>
    <w:rsid w:val="00BC3618"/>
    <w:rsid w:val="00BD0E9F"/>
    <w:rsid w:val="00BF0699"/>
    <w:rsid w:val="00BF0D76"/>
    <w:rsid w:val="00C60F75"/>
    <w:rsid w:val="00C95E7D"/>
    <w:rsid w:val="00CA1DF5"/>
    <w:rsid w:val="00CB0423"/>
    <w:rsid w:val="00CC4392"/>
    <w:rsid w:val="00CC77FE"/>
    <w:rsid w:val="00CE2B2C"/>
    <w:rsid w:val="00CE3EED"/>
    <w:rsid w:val="00CF4F28"/>
    <w:rsid w:val="00D150A9"/>
    <w:rsid w:val="00D51C21"/>
    <w:rsid w:val="00D52CBA"/>
    <w:rsid w:val="00D75D85"/>
    <w:rsid w:val="00D9704B"/>
    <w:rsid w:val="00DA68D7"/>
    <w:rsid w:val="00DC7179"/>
    <w:rsid w:val="00DF3427"/>
    <w:rsid w:val="00E10931"/>
    <w:rsid w:val="00E21937"/>
    <w:rsid w:val="00E42DB3"/>
    <w:rsid w:val="00E50B28"/>
    <w:rsid w:val="00E616AA"/>
    <w:rsid w:val="00E6204B"/>
    <w:rsid w:val="00E740BF"/>
    <w:rsid w:val="00E92DD1"/>
    <w:rsid w:val="00E9598F"/>
    <w:rsid w:val="00EA3A68"/>
    <w:rsid w:val="00EC734A"/>
    <w:rsid w:val="00ED19E0"/>
    <w:rsid w:val="00ED7E56"/>
    <w:rsid w:val="00F025C5"/>
    <w:rsid w:val="00F31554"/>
    <w:rsid w:val="00F55169"/>
    <w:rsid w:val="00F92E40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2C"/>
  </w:style>
  <w:style w:type="paragraph" w:styleId="1">
    <w:name w:val="heading 1"/>
    <w:basedOn w:val="a"/>
    <w:link w:val="10"/>
    <w:uiPriority w:val="9"/>
    <w:qFormat/>
    <w:rsid w:val="007B7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6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653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654502"/>
    <w:pPr>
      <w:ind w:left="720"/>
      <w:contextualSpacing/>
    </w:pPr>
  </w:style>
  <w:style w:type="paragraph" w:customStyle="1" w:styleId="11">
    <w:name w:val="Без интервала1"/>
    <w:rsid w:val="00283B2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CF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4F28"/>
  </w:style>
  <w:style w:type="paragraph" w:styleId="a8">
    <w:name w:val="footer"/>
    <w:basedOn w:val="a"/>
    <w:link w:val="a9"/>
    <w:uiPriority w:val="99"/>
    <w:unhideWhenUsed/>
    <w:rsid w:val="00CF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4F28"/>
  </w:style>
  <w:style w:type="paragraph" w:styleId="aa">
    <w:name w:val="Normal (Web)"/>
    <w:basedOn w:val="a"/>
    <w:uiPriority w:val="99"/>
    <w:unhideWhenUsed/>
    <w:rsid w:val="00934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7F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Strong"/>
    <w:basedOn w:val="a0"/>
    <w:uiPriority w:val="22"/>
    <w:qFormat/>
    <w:rsid w:val="007B7FEF"/>
    <w:rPr>
      <w:b/>
      <w:bCs/>
    </w:rPr>
  </w:style>
  <w:style w:type="character" w:styleId="ac">
    <w:name w:val="Emphasis"/>
    <w:qFormat/>
    <w:rsid w:val="006B610E"/>
    <w:rPr>
      <w:rFonts w:cs="Times New Roman"/>
      <w:i/>
      <w:iCs/>
    </w:rPr>
  </w:style>
  <w:style w:type="paragraph" w:customStyle="1" w:styleId="s3">
    <w:name w:val="s_3"/>
    <w:basedOn w:val="a"/>
    <w:rsid w:val="006B61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l">
    <w:name w:val="hl"/>
    <w:basedOn w:val="a0"/>
    <w:uiPriority w:val="99"/>
    <w:rsid w:val="002E7EDB"/>
    <w:rPr>
      <w:rFonts w:cs="Times New Roman"/>
    </w:rPr>
  </w:style>
  <w:style w:type="character" w:customStyle="1" w:styleId="s10">
    <w:name w:val="s_10"/>
    <w:basedOn w:val="a0"/>
    <w:rsid w:val="002E7EDB"/>
  </w:style>
  <w:style w:type="paragraph" w:styleId="21">
    <w:name w:val="Body Text Indent 2"/>
    <w:basedOn w:val="a"/>
    <w:link w:val="22"/>
    <w:uiPriority w:val="99"/>
    <w:semiHidden/>
    <w:unhideWhenUsed/>
    <w:rsid w:val="002E7EDB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7EDB"/>
    <w:rPr>
      <w:rFonts w:eastAsiaTheme="minorHAnsi"/>
      <w:lang w:eastAsia="en-US"/>
    </w:rPr>
  </w:style>
  <w:style w:type="paragraph" w:customStyle="1" w:styleId="c4">
    <w:name w:val="c4"/>
    <w:basedOn w:val="a"/>
    <w:rsid w:val="00E9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9598F"/>
  </w:style>
  <w:style w:type="table" w:styleId="ad">
    <w:name w:val="Table Grid"/>
    <w:basedOn w:val="a1"/>
    <w:uiPriority w:val="59"/>
    <w:rsid w:val="00AD02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756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"/>
    <w:basedOn w:val="a"/>
    <w:link w:val="af"/>
    <w:uiPriority w:val="1"/>
    <w:unhideWhenUsed/>
    <w:qFormat/>
    <w:rsid w:val="005D11A9"/>
    <w:pPr>
      <w:spacing w:after="120"/>
    </w:pPr>
    <w:rPr>
      <w:rFonts w:eastAsiaTheme="minorHAnsi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D11A9"/>
    <w:rPr>
      <w:rFonts w:eastAsiaTheme="minorHAnsi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26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67D70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locked/>
    <w:rsid w:val="005110A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271B-5046-4CB9-97CA-619FC0E7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18</Pages>
  <Words>6354</Words>
  <Characters>36222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№609</Company>
  <LinksUpToDate>false</LinksUpToDate>
  <CharactersWithSpaces>42492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ГБСКОУ</dc:creator>
  <cp:keywords/>
  <dc:description/>
  <cp:lastModifiedBy>Хава</cp:lastModifiedBy>
  <cp:revision>57</cp:revision>
  <cp:lastPrinted>2022-10-28T13:23:00Z</cp:lastPrinted>
  <dcterms:created xsi:type="dcterms:W3CDTF">2019-08-23T11:12:00Z</dcterms:created>
  <dcterms:modified xsi:type="dcterms:W3CDTF">2024-05-16T11:30:00Z</dcterms:modified>
</cp:coreProperties>
</file>