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244F1" w:rsidRPr="00042533" w:rsidRDefault="00F244F1" w:rsidP="00F244F1">
      <w:pPr>
        <w:ind w:firstLine="426"/>
        <w:jc w:val="right"/>
        <w:rPr>
          <w:rFonts w:ascii="Times New Roman" w:eastAsia="Calibri" w:hAnsi="Times New Roman" w:cs="Times New Roman"/>
          <w:bCs/>
          <w:i/>
          <w:iCs/>
          <w:color w:val="000000"/>
          <w:sz w:val="28"/>
          <w:szCs w:val="24"/>
          <w:lang w:val="ru-RU"/>
        </w:rPr>
      </w:pPr>
      <w:r w:rsidRPr="00042533">
        <w:rPr>
          <w:rFonts w:ascii="Times New Roman" w:eastAsia="Calibri" w:hAnsi="Times New Roman" w:cs="Times New Roman"/>
          <w:bCs/>
          <w:i/>
          <w:iCs/>
          <w:color w:val="000000"/>
          <w:sz w:val="28"/>
          <w:szCs w:val="24"/>
          <w:lang w:val="ru-RU"/>
        </w:rPr>
        <w:t>Приложение № 1 к ООП ООО</w:t>
      </w:r>
    </w:p>
    <w:p w:rsidR="00F244F1" w:rsidRPr="00260D42" w:rsidRDefault="00F244F1" w:rsidP="00F244F1">
      <w:pPr>
        <w:autoSpaceDE w:val="0"/>
        <w:autoSpaceDN w:val="0"/>
        <w:spacing w:after="0" w:line="228" w:lineRule="auto"/>
        <w:ind w:left="1134"/>
        <w:rPr>
          <w:rFonts w:ascii="Times New Roman" w:hAnsi="Times New Roman" w:cs="Times New Roman"/>
          <w:sz w:val="24"/>
          <w:szCs w:val="24"/>
          <w:lang w:val="ru-RU"/>
        </w:rPr>
      </w:pPr>
      <w:r w:rsidRPr="00260D42">
        <w:rPr>
          <w:rFonts w:ascii="Times New Roman" w:eastAsia="Times New Roman" w:hAnsi="Times New Roman" w:cs="Times New Roman"/>
          <w:b/>
          <w:color w:val="000000"/>
          <w:sz w:val="24"/>
          <w:szCs w:val="24"/>
          <w:lang w:val="ru-RU"/>
        </w:rPr>
        <w:t>МИНИСТЕРСТВО ПРОСВЕЩЕНИЯ РОССИЙСКОЙ ФЕДЕРАЦИИ</w:t>
      </w:r>
    </w:p>
    <w:p w:rsidR="00F244F1" w:rsidRPr="00260D42" w:rsidRDefault="00F244F1" w:rsidP="00F244F1">
      <w:pPr>
        <w:autoSpaceDE w:val="0"/>
        <w:autoSpaceDN w:val="0"/>
        <w:spacing w:before="670" w:after="0" w:line="228" w:lineRule="auto"/>
        <w:ind w:left="851"/>
        <w:rPr>
          <w:rFonts w:ascii="Times New Roman" w:hAnsi="Times New Roman" w:cs="Times New Roman"/>
          <w:sz w:val="24"/>
          <w:szCs w:val="24"/>
          <w:lang w:val="ru-RU"/>
        </w:rPr>
      </w:pPr>
      <w:r w:rsidRPr="00260D42">
        <w:rPr>
          <w:rFonts w:ascii="Times New Roman" w:eastAsia="Times New Roman" w:hAnsi="Times New Roman" w:cs="Times New Roman"/>
          <w:color w:val="000000"/>
          <w:sz w:val="24"/>
          <w:szCs w:val="24"/>
          <w:lang w:val="ru-RU"/>
        </w:rPr>
        <w:t xml:space="preserve">                     Министерство образования и науки Чеченской Республики</w:t>
      </w:r>
    </w:p>
    <w:p w:rsidR="00F244F1" w:rsidRPr="00FA2E83" w:rsidRDefault="00F244F1" w:rsidP="00F244F1">
      <w:pPr>
        <w:autoSpaceDE w:val="0"/>
        <w:autoSpaceDN w:val="0"/>
        <w:spacing w:before="670" w:after="1376" w:line="228" w:lineRule="auto"/>
        <w:ind w:left="426" w:right="3543"/>
        <w:jc w:val="right"/>
        <w:rPr>
          <w:rFonts w:ascii="Times New Roman" w:hAnsi="Times New Roman" w:cs="Times New Roman"/>
          <w:sz w:val="24"/>
          <w:szCs w:val="24"/>
        </w:rPr>
      </w:pPr>
      <w:r w:rsidRPr="00260D42">
        <w:rPr>
          <w:rFonts w:ascii="Times New Roman" w:eastAsia="Times New Roman" w:hAnsi="Times New Roman" w:cs="Times New Roman"/>
          <w:color w:val="000000"/>
          <w:sz w:val="24"/>
          <w:szCs w:val="24"/>
          <w:lang w:val="ru-RU"/>
        </w:rPr>
        <w:t xml:space="preserve">         </w:t>
      </w:r>
      <w:r w:rsidRPr="00FA2E83">
        <w:rPr>
          <w:rFonts w:ascii="Times New Roman" w:eastAsia="Times New Roman" w:hAnsi="Times New Roman" w:cs="Times New Roman"/>
          <w:color w:val="000000"/>
          <w:sz w:val="24"/>
          <w:szCs w:val="24"/>
        </w:rPr>
        <w:t xml:space="preserve">МБОУ «СОШ № 67» г. </w:t>
      </w:r>
      <w:proofErr w:type="spellStart"/>
      <w:r w:rsidRPr="00FA2E83">
        <w:rPr>
          <w:rFonts w:ascii="Times New Roman" w:eastAsia="Times New Roman" w:hAnsi="Times New Roman" w:cs="Times New Roman"/>
          <w:color w:val="000000"/>
          <w:sz w:val="24"/>
          <w:szCs w:val="24"/>
        </w:rPr>
        <w:t>Грозного</w:t>
      </w:r>
      <w:proofErr w:type="spellEnd"/>
    </w:p>
    <w:tbl>
      <w:tblPr>
        <w:tblW w:w="11647" w:type="dxa"/>
        <w:tblInd w:w="-142" w:type="dxa"/>
        <w:tblLayout w:type="fixed"/>
        <w:tblLook w:val="04A0" w:firstRow="1" w:lastRow="0" w:firstColumn="1" w:lastColumn="0" w:noHBand="0" w:noVBand="1"/>
      </w:tblPr>
      <w:tblGrid>
        <w:gridCol w:w="4528"/>
        <w:gridCol w:w="4205"/>
        <w:gridCol w:w="2914"/>
      </w:tblGrid>
      <w:tr w:rsidR="00F244F1" w:rsidRPr="00FA2E83" w:rsidTr="00F244F1">
        <w:trPr>
          <w:trHeight w:val="395"/>
        </w:trPr>
        <w:tc>
          <w:tcPr>
            <w:tcW w:w="4528" w:type="dxa"/>
            <w:tcMar>
              <w:top w:w="0" w:type="dxa"/>
              <w:left w:w="0" w:type="dxa"/>
              <w:bottom w:w="0" w:type="dxa"/>
              <w:right w:w="0" w:type="dxa"/>
            </w:tcMar>
            <w:hideMark/>
          </w:tcPr>
          <w:p w:rsidR="00F244F1" w:rsidRPr="00FA2E83" w:rsidRDefault="00F244F1" w:rsidP="007D3B93">
            <w:pPr>
              <w:autoSpaceDE w:val="0"/>
              <w:autoSpaceDN w:val="0"/>
              <w:spacing w:before="48" w:after="0" w:line="228" w:lineRule="auto"/>
              <w:ind w:left="-851" w:right="-215" w:firstLine="851"/>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РАССМОТРЕНО</w:t>
            </w:r>
          </w:p>
        </w:tc>
        <w:tc>
          <w:tcPr>
            <w:tcW w:w="4205" w:type="dxa"/>
            <w:tcMar>
              <w:top w:w="0" w:type="dxa"/>
              <w:left w:w="0" w:type="dxa"/>
              <w:bottom w:w="0" w:type="dxa"/>
              <w:right w:w="0" w:type="dxa"/>
            </w:tcMar>
            <w:hideMark/>
          </w:tcPr>
          <w:p w:rsidR="00F244F1" w:rsidRPr="00FA2E83" w:rsidRDefault="00F244F1" w:rsidP="007D3B93">
            <w:pPr>
              <w:autoSpaceDE w:val="0"/>
              <w:autoSpaceDN w:val="0"/>
              <w:spacing w:before="48" w:after="0" w:line="228" w:lineRule="auto"/>
              <w:ind w:lef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СОГЛАСОВАНО</w:t>
            </w:r>
          </w:p>
        </w:tc>
        <w:tc>
          <w:tcPr>
            <w:tcW w:w="2914" w:type="dxa"/>
            <w:vMerge w:val="restart"/>
            <w:tcMar>
              <w:top w:w="0" w:type="dxa"/>
              <w:left w:w="0" w:type="dxa"/>
              <w:bottom w:w="0" w:type="dxa"/>
              <w:right w:w="0" w:type="dxa"/>
            </w:tcMar>
            <w:hideMark/>
          </w:tcPr>
          <w:p w:rsidR="00F244F1" w:rsidRPr="00FA2E83" w:rsidRDefault="00F244F1" w:rsidP="007D3B93">
            <w:pPr>
              <w:autoSpaceDE w:val="0"/>
              <w:autoSpaceDN w:val="0"/>
              <w:spacing w:before="60" w:after="0" w:line="228" w:lineRule="auto"/>
              <w:ind w:left="142" w:right="142"/>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УТВЕРЖДЕНО</w:t>
            </w:r>
          </w:p>
        </w:tc>
      </w:tr>
      <w:tr w:rsidR="00F244F1" w:rsidRPr="00FA2E83" w:rsidTr="00F244F1">
        <w:trPr>
          <w:trHeight w:hRule="exact" w:val="398"/>
        </w:trPr>
        <w:tc>
          <w:tcPr>
            <w:tcW w:w="4528" w:type="dxa"/>
            <w:tcMar>
              <w:top w:w="0" w:type="dxa"/>
              <w:left w:w="0" w:type="dxa"/>
              <w:bottom w:w="0" w:type="dxa"/>
              <w:right w:w="0" w:type="dxa"/>
            </w:tcMar>
            <w:hideMark/>
          </w:tcPr>
          <w:p w:rsidR="00F244F1" w:rsidRPr="00FA2E83" w:rsidRDefault="00F244F1" w:rsidP="007D3B93">
            <w:pPr>
              <w:autoSpaceDE w:val="0"/>
              <w:autoSpaceDN w:val="0"/>
              <w:spacing w:after="0" w:line="228" w:lineRule="auto"/>
              <w:rPr>
                <w:rFonts w:ascii="Times New Roman" w:eastAsia="Times New Roman" w:hAnsi="Times New Roman" w:cs="Times New Roman"/>
                <w:color w:val="000000"/>
                <w:w w:val="102"/>
                <w:sz w:val="24"/>
                <w:szCs w:val="24"/>
              </w:rPr>
            </w:pPr>
            <w:r w:rsidRPr="00FA2E83">
              <w:rPr>
                <w:rFonts w:ascii="Times New Roman" w:eastAsia="Times New Roman" w:hAnsi="Times New Roman" w:cs="Times New Roman"/>
                <w:color w:val="000000"/>
                <w:w w:val="102"/>
                <w:sz w:val="24"/>
                <w:szCs w:val="24"/>
              </w:rPr>
              <w:t xml:space="preserve">   МО </w:t>
            </w:r>
            <w:proofErr w:type="spellStart"/>
            <w:r w:rsidRPr="00FA2E83">
              <w:rPr>
                <w:rFonts w:ascii="Times New Roman" w:eastAsia="Times New Roman" w:hAnsi="Times New Roman" w:cs="Times New Roman"/>
                <w:color w:val="000000"/>
                <w:w w:val="102"/>
                <w:sz w:val="24"/>
                <w:szCs w:val="24"/>
              </w:rPr>
              <w:t>филологического</w:t>
            </w:r>
            <w:proofErr w:type="spellEnd"/>
            <w:r w:rsidRPr="00FA2E83">
              <w:rPr>
                <w:rFonts w:ascii="Times New Roman" w:eastAsia="Times New Roman" w:hAnsi="Times New Roman" w:cs="Times New Roman"/>
                <w:color w:val="000000"/>
                <w:w w:val="102"/>
                <w:sz w:val="24"/>
                <w:szCs w:val="24"/>
              </w:rPr>
              <w:t xml:space="preserve"> </w:t>
            </w:r>
            <w:proofErr w:type="spellStart"/>
            <w:r w:rsidRPr="00FA2E83">
              <w:rPr>
                <w:rFonts w:ascii="Times New Roman" w:eastAsia="Times New Roman" w:hAnsi="Times New Roman" w:cs="Times New Roman"/>
                <w:color w:val="000000"/>
                <w:w w:val="102"/>
                <w:sz w:val="24"/>
                <w:szCs w:val="24"/>
              </w:rPr>
              <w:t>цикла</w:t>
            </w:r>
            <w:proofErr w:type="spellEnd"/>
          </w:p>
        </w:tc>
        <w:tc>
          <w:tcPr>
            <w:tcW w:w="4205" w:type="dxa"/>
            <w:tcMar>
              <w:top w:w="0" w:type="dxa"/>
              <w:left w:w="0" w:type="dxa"/>
              <w:bottom w:w="0" w:type="dxa"/>
              <w:right w:w="0" w:type="dxa"/>
            </w:tcMar>
            <w:hideMark/>
          </w:tcPr>
          <w:p w:rsidR="00F244F1" w:rsidRPr="00FA2E83" w:rsidRDefault="00F244F1" w:rsidP="007D3B93">
            <w:pPr>
              <w:tabs>
                <w:tab w:val="left" w:pos="2410"/>
              </w:tabs>
              <w:autoSpaceDE w:val="0"/>
              <w:autoSpaceDN w:val="0"/>
              <w:spacing w:after="0" w:line="228" w:lineRule="auto"/>
              <w:ind w:left="142"/>
              <w:rPr>
                <w:rFonts w:ascii="Times New Roman" w:hAnsi="Times New Roman" w:cs="Times New Roman"/>
                <w:sz w:val="24"/>
                <w:szCs w:val="24"/>
              </w:rPr>
            </w:pPr>
            <w:proofErr w:type="spellStart"/>
            <w:r w:rsidRPr="00FA2E83">
              <w:rPr>
                <w:rFonts w:ascii="Times New Roman" w:eastAsia="Times New Roman" w:hAnsi="Times New Roman" w:cs="Times New Roman"/>
                <w:color w:val="000000"/>
                <w:w w:val="102"/>
                <w:sz w:val="24"/>
                <w:szCs w:val="24"/>
              </w:rPr>
              <w:t>Заместитель</w:t>
            </w:r>
            <w:proofErr w:type="spellEnd"/>
            <w:r w:rsidRPr="00FA2E83">
              <w:rPr>
                <w:rFonts w:ascii="Times New Roman" w:eastAsia="Times New Roman" w:hAnsi="Times New Roman" w:cs="Times New Roman"/>
                <w:color w:val="000000"/>
                <w:w w:val="102"/>
                <w:sz w:val="24"/>
                <w:szCs w:val="24"/>
              </w:rPr>
              <w:t xml:space="preserve"> </w:t>
            </w:r>
            <w:proofErr w:type="spellStart"/>
            <w:r w:rsidRPr="00FA2E83">
              <w:rPr>
                <w:rFonts w:ascii="Times New Roman" w:eastAsia="Times New Roman" w:hAnsi="Times New Roman" w:cs="Times New Roman"/>
                <w:color w:val="000000"/>
                <w:w w:val="102"/>
                <w:sz w:val="24"/>
                <w:szCs w:val="24"/>
              </w:rPr>
              <w:t>директора</w:t>
            </w:r>
            <w:proofErr w:type="spellEnd"/>
            <w:r w:rsidRPr="00FA2E83">
              <w:rPr>
                <w:rFonts w:ascii="Times New Roman" w:eastAsia="Times New Roman" w:hAnsi="Times New Roman" w:cs="Times New Roman"/>
                <w:color w:val="000000"/>
                <w:w w:val="102"/>
                <w:sz w:val="24"/>
                <w:szCs w:val="24"/>
              </w:rPr>
              <w:t xml:space="preserve"> </w:t>
            </w:r>
            <w:proofErr w:type="spellStart"/>
            <w:r w:rsidRPr="00FA2E83">
              <w:rPr>
                <w:rFonts w:ascii="Times New Roman" w:eastAsia="Times New Roman" w:hAnsi="Times New Roman" w:cs="Times New Roman"/>
                <w:color w:val="000000"/>
                <w:w w:val="102"/>
                <w:sz w:val="24"/>
                <w:szCs w:val="24"/>
              </w:rPr>
              <w:t>по</w:t>
            </w:r>
            <w:proofErr w:type="spellEnd"/>
            <w:r w:rsidRPr="00FA2E83">
              <w:rPr>
                <w:rFonts w:ascii="Times New Roman" w:eastAsia="Times New Roman" w:hAnsi="Times New Roman" w:cs="Times New Roman"/>
                <w:color w:val="000000"/>
                <w:w w:val="102"/>
                <w:sz w:val="24"/>
                <w:szCs w:val="24"/>
              </w:rPr>
              <w:t xml:space="preserve"> УР</w:t>
            </w:r>
          </w:p>
        </w:tc>
        <w:tc>
          <w:tcPr>
            <w:tcW w:w="2914" w:type="dxa"/>
            <w:vMerge/>
            <w:vAlign w:val="center"/>
            <w:hideMark/>
          </w:tcPr>
          <w:p w:rsidR="00F244F1" w:rsidRPr="00FA2E83" w:rsidRDefault="00F244F1" w:rsidP="007D3B93">
            <w:pPr>
              <w:spacing w:after="0" w:line="256" w:lineRule="auto"/>
              <w:rPr>
                <w:rFonts w:ascii="Times New Roman" w:hAnsi="Times New Roman" w:cs="Times New Roman"/>
                <w:sz w:val="24"/>
                <w:szCs w:val="24"/>
              </w:rPr>
            </w:pPr>
          </w:p>
        </w:tc>
      </w:tr>
    </w:tbl>
    <w:p w:rsidR="00F244F1" w:rsidRPr="00FA2E83" w:rsidRDefault="00F244F1" w:rsidP="00F244F1">
      <w:pPr>
        <w:autoSpaceDE w:val="0"/>
        <w:autoSpaceDN w:val="0"/>
        <w:spacing w:after="0" w:line="60" w:lineRule="exact"/>
        <w:rPr>
          <w:rFonts w:ascii="Times New Roman" w:hAnsi="Times New Roman" w:cs="Times New Roman"/>
          <w:sz w:val="24"/>
          <w:szCs w:val="24"/>
        </w:rPr>
      </w:pPr>
    </w:p>
    <w:tbl>
      <w:tblPr>
        <w:tblW w:w="11084" w:type="dxa"/>
        <w:tblInd w:w="-284" w:type="dxa"/>
        <w:tblLayout w:type="fixed"/>
        <w:tblLook w:val="04A0" w:firstRow="1" w:lastRow="0" w:firstColumn="1" w:lastColumn="0" w:noHBand="0" w:noVBand="1"/>
      </w:tblPr>
      <w:tblGrid>
        <w:gridCol w:w="2932"/>
        <w:gridCol w:w="4697"/>
        <w:gridCol w:w="3455"/>
      </w:tblGrid>
      <w:tr w:rsidR="00F244F1" w:rsidRPr="00FA2E83" w:rsidTr="00F244F1">
        <w:trPr>
          <w:trHeight w:hRule="exact" w:val="480"/>
        </w:trPr>
        <w:tc>
          <w:tcPr>
            <w:tcW w:w="2932" w:type="dxa"/>
            <w:tcMar>
              <w:top w:w="0" w:type="dxa"/>
              <w:left w:w="0" w:type="dxa"/>
              <w:bottom w:w="0" w:type="dxa"/>
              <w:right w:w="0" w:type="dxa"/>
            </w:tcMar>
            <w:hideMark/>
          </w:tcPr>
          <w:p w:rsidR="00F244F1" w:rsidRPr="00FA2E83" w:rsidRDefault="00F244F1" w:rsidP="007D3B93">
            <w:pPr>
              <w:autoSpaceDE w:val="0"/>
              <w:autoSpaceDN w:val="0"/>
              <w:spacing w:before="106" w:after="0" w:line="228" w:lineRule="auto"/>
              <w:ind w:left="-993" w:firstLine="99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w:t>
            </w:r>
            <w:proofErr w:type="spellStart"/>
            <w:r w:rsidRPr="00FA2E83">
              <w:rPr>
                <w:rFonts w:ascii="Times New Roman" w:eastAsia="Times New Roman" w:hAnsi="Times New Roman" w:cs="Times New Roman"/>
                <w:color w:val="000000"/>
                <w:w w:val="102"/>
                <w:sz w:val="24"/>
                <w:szCs w:val="24"/>
              </w:rPr>
              <w:t>Протокол</w:t>
            </w:r>
            <w:proofErr w:type="spellEnd"/>
            <w:r w:rsidRPr="00FA2E83">
              <w:rPr>
                <w:rFonts w:ascii="Times New Roman" w:eastAsia="Times New Roman" w:hAnsi="Times New Roman" w:cs="Times New Roman"/>
                <w:color w:val="000000"/>
                <w:w w:val="102"/>
                <w:sz w:val="24"/>
                <w:szCs w:val="24"/>
              </w:rPr>
              <w:t xml:space="preserve"> №1</w:t>
            </w:r>
          </w:p>
        </w:tc>
        <w:tc>
          <w:tcPr>
            <w:tcW w:w="4697" w:type="dxa"/>
            <w:tcMar>
              <w:top w:w="0" w:type="dxa"/>
              <w:left w:w="0" w:type="dxa"/>
              <w:bottom w:w="0" w:type="dxa"/>
              <w:right w:w="0" w:type="dxa"/>
            </w:tcMar>
            <w:hideMark/>
          </w:tcPr>
          <w:p w:rsidR="00F244F1" w:rsidRPr="00FA2E83" w:rsidRDefault="00F244F1" w:rsidP="007D3B93">
            <w:pPr>
              <w:autoSpaceDE w:val="0"/>
              <w:autoSpaceDN w:val="0"/>
              <w:spacing w:before="60" w:after="0" w:line="228" w:lineRule="auto"/>
              <w:ind w:left="1449" w:right="-183"/>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__________П.М. </w:t>
            </w:r>
            <w:proofErr w:type="spellStart"/>
            <w:r w:rsidRPr="00FA2E83">
              <w:rPr>
                <w:rFonts w:ascii="Times New Roman" w:eastAsia="Times New Roman" w:hAnsi="Times New Roman" w:cs="Times New Roman"/>
                <w:color w:val="000000"/>
                <w:w w:val="102"/>
                <w:sz w:val="24"/>
                <w:szCs w:val="24"/>
              </w:rPr>
              <w:t>Мутаева</w:t>
            </w:r>
            <w:proofErr w:type="spellEnd"/>
          </w:p>
        </w:tc>
        <w:tc>
          <w:tcPr>
            <w:tcW w:w="3455" w:type="dxa"/>
            <w:tcMar>
              <w:top w:w="0" w:type="dxa"/>
              <w:left w:w="0" w:type="dxa"/>
              <w:bottom w:w="0" w:type="dxa"/>
              <w:right w:w="0" w:type="dxa"/>
            </w:tcMar>
            <w:hideMark/>
          </w:tcPr>
          <w:p w:rsidR="00F244F1" w:rsidRPr="00FA2E83" w:rsidRDefault="00F244F1" w:rsidP="007D3B93">
            <w:pPr>
              <w:autoSpaceDE w:val="0"/>
              <w:autoSpaceDN w:val="0"/>
              <w:spacing w:before="106" w:after="0" w:line="228" w:lineRule="auto"/>
              <w:ind w:left="870"/>
              <w:rPr>
                <w:rFonts w:ascii="Times New Roman" w:hAnsi="Times New Roman" w:cs="Times New Roman"/>
                <w:sz w:val="24"/>
                <w:szCs w:val="24"/>
              </w:rPr>
            </w:pPr>
            <w:proofErr w:type="spellStart"/>
            <w:r w:rsidRPr="00FA2E83">
              <w:rPr>
                <w:rFonts w:ascii="Times New Roman" w:eastAsia="Times New Roman" w:hAnsi="Times New Roman" w:cs="Times New Roman"/>
                <w:color w:val="000000"/>
                <w:w w:val="102"/>
                <w:sz w:val="24"/>
                <w:szCs w:val="24"/>
              </w:rPr>
              <w:t>Приказ</w:t>
            </w:r>
            <w:proofErr w:type="spellEnd"/>
            <w:r w:rsidRPr="00FA2E83">
              <w:rPr>
                <w:rFonts w:ascii="Times New Roman" w:eastAsia="Times New Roman" w:hAnsi="Times New Roman" w:cs="Times New Roman"/>
                <w:color w:val="000000"/>
                <w:w w:val="102"/>
                <w:sz w:val="24"/>
                <w:szCs w:val="24"/>
              </w:rPr>
              <w:t xml:space="preserve"> № 97-1\01-55</w:t>
            </w:r>
          </w:p>
        </w:tc>
      </w:tr>
      <w:tr w:rsidR="00F244F1" w:rsidRPr="00FA2E83" w:rsidTr="00F244F1">
        <w:trPr>
          <w:trHeight w:hRule="exact" w:val="558"/>
        </w:trPr>
        <w:tc>
          <w:tcPr>
            <w:tcW w:w="2932" w:type="dxa"/>
            <w:tcMar>
              <w:top w:w="0" w:type="dxa"/>
              <w:left w:w="0" w:type="dxa"/>
              <w:bottom w:w="0" w:type="dxa"/>
              <w:right w:w="0" w:type="dxa"/>
            </w:tcMar>
            <w:hideMark/>
          </w:tcPr>
          <w:p w:rsidR="00F244F1" w:rsidRPr="00FA2E83" w:rsidRDefault="00F244F1" w:rsidP="007D3B93">
            <w:pPr>
              <w:autoSpaceDE w:val="0"/>
              <w:autoSpaceDN w:val="0"/>
              <w:spacing w:before="94" w:after="0" w:line="228" w:lineRule="auto"/>
              <w:rPr>
                <w:rFonts w:ascii="Times New Roman" w:hAnsi="Times New Roman" w:cs="Times New Roman"/>
                <w:sz w:val="24"/>
                <w:szCs w:val="24"/>
              </w:rPr>
            </w:pPr>
            <w:r w:rsidRPr="00FA2E83">
              <w:rPr>
                <w:rFonts w:ascii="Times New Roman" w:eastAsia="Times New Roman" w:hAnsi="Times New Roman" w:cs="Times New Roman"/>
                <w:color w:val="000000"/>
                <w:w w:val="102"/>
                <w:sz w:val="24"/>
                <w:szCs w:val="24"/>
              </w:rPr>
              <w:t xml:space="preserve">   </w:t>
            </w:r>
            <w:proofErr w:type="spellStart"/>
            <w:r w:rsidRPr="00FA2E83">
              <w:rPr>
                <w:rFonts w:ascii="Times New Roman" w:eastAsia="Times New Roman" w:hAnsi="Times New Roman" w:cs="Times New Roman"/>
                <w:color w:val="000000"/>
                <w:w w:val="102"/>
                <w:sz w:val="24"/>
                <w:szCs w:val="24"/>
              </w:rPr>
              <w:t>от</w:t>
            </w:r>
            <w:proofErr w:type="spellEnd"/>
            <w:r w:rsidRPr="00FA2E83">
              <w:rPr>
                <w:rFonts w:ascii="Times New Roman" w:eastAsia="Times New Roman" w:hAnsi="Times New Roman" w:cs="Times New Roman"/>
                <w:color w:val="000000"/>
                <w:w w:val="102"/>
                <w:sz w:val="24"/>
                <w:szCs w:val="24"/>
              </w:rPr>
              <w:t xml:space="preserve"> "30" </w:t>
            </w:r>
            <w:proofErr w:type="spellStart"/>
            <w:r w:rsidRPr="00FA2E83">
              <w:rPr>
                <w:rFonts w:ascii="Times New Roman" w:eastAsia="Times New Roman" w:hAnsi="Times New Roman" w:cs="Times New Roman"/>
                <w:color w:val="000000"/>
                <w:w w:val="102"/>
                <w:sz w:val="24"/>
                <w:szCs w:val="24"/>
              </w:rPr>
              <w:t>августа</w:t>
            </w:r>
            <w:proofErr w:type="spellEnd"/>
            <w:r w:rsidRPr="00FA2E83">
              <w:rPr>
                <w:rFonts w:ascii="Times New Roman" w:eastAsia="Times New Roman" w:hAnsi="Times New Roman" w:cs="Times New Roman"/>
                <w:color w:val="000000"/>
                <w:w w:val="102"/>
                <w:sz w:val="24"/>
                <w:szCs w:val="24"/>
              </w:rPr>
              <w:t xml:space="preserve"> 2022 г.</w:t>
            </w:r>
          </w:p>
        </w:tc>
        <w:tc>
          <w:tcPr>
            <w:tcW w:w="4697" w:type="dxa"/>
            <w:tcMar>
              <w:top w:w="0" w:type="dxa"/>
              <w:left w:w="0" w:type="dxa"/>
              <w:bottom w:w="0" w:type="dxa"/>
              <w:right w:w="0" w:type="dxa"/>
            </w:tcMar>
          </w:tcPr>
          <w:p w:rsidR="00F244F1" w:rsidRPr="00FA2E83" w:rsidRDefault="00F244F1" w:rsidP="007D3B93">
            <w:pPr>
              <w:autoSpaceDE w:val="0"/>
              <w:autoSpaceDN w:val="0"/>
              <w:spacing w:before="106" w:after="0" w:line="228" w:lineRule="auto"/>
              <w:ind w:left="856"/>
              <w:rPr>
                <w:rFonts w:ascii="Times New Roman" w:hAnsi="Times New Roman" w:cs="Times New Roman"/>
                <w:sz w:val="24"/>
                <w:szCs w:val="24"/>
              </w:rPr>
            </w:pPr>
          </w:p>
        </w:tc>
        <w:tc>
          <w:tcPr>
            <w:tcW w:w="3455" w:type="dxa"/>
            <w:tcMar>
              <w:top w:w="0" w:type="dxa"/>
              <w:left w:w="0" w:type="dxa"/>
              <w:bottom w:w="0" w:type="dxa"/>
              <w:right w:w="0" w:type="dxa"/>
            </w:tcMar>
            <w:hideMark/>
          </w:tcPr>
          <w:p w:rsidR="00F244F1" w:rsidRPr="00FA2E83" w:rsidRDefault="00F244F1" w:rsidP="007D3B93">
            <w:pPr>
              <w:autoSpaceDE w:val="0"/>
              <w:autoSpaceDN w:val="0"/>
              <w:spacing w:before="94" w:after="0" w:line="228" w:lineRule="auto"/>
              <w:ind w:left="161" w:right="-619"/>
              <w:jc w:val="center"/>
              <w:rPr>
                <w:rFonts w:ascii="Times New Roman" w:hAnsi="Times New Roman" w:cs="Times New Roman"/>
                <w:sz w:val="24"/>
                <w:szCs w:val="24"/>
              </w:rPr>
            </w:pPr>
            <w:proofErr w:type="spellStart"/>
            <w:r w:rsidRPr="00FA2E83">
              <w:rPr>
                <w:rFonts w:ascii="Times New Roman" w:eastAsia="Times New Roman" w:hAnsi="Times New Roman" w:cs="Times New Roman"/>
                <w:color w:val="000000"/>
                <w:w w:val="102"/>
                <w:sz w:val="24"/>
                <w:szCs w:val="24"/>
              </w:rPr>
              <w:t>от</w:t>
            </w:r>
            <w:proofErr w:type="spellEnd"/>
            <w:r w:rsidRPr="00FA2E83">
              <w:rPr>
                <w:rFonts w:ascii="Times New Roman" w:eastAsia="Times New Roman" w:hAnsi="Times New Roman" w:cs="Times New Roman"/>
                <w:color w:val="000000"/>
                <w:w w:val="102"/>
                <w:sz w:val="24"/>
                <w:szCs w:val="24"/>
              </w:rPr>
              <w:t xml:space="preserve"> "31" </w:t>
            </w:r>
            <w:proofErr w:type="spellStart"/>
            <w:r w:rsidRPr="00FA2E83">
              <w:rPr>
                <w:rFonts w:ascii="Times New Roman" w:eastAsia="Times New Roman" w:hAnsi="Times New Roman" w:cs="Times New Roman"/>
                <w:color w:val="000000"/>
                <w:w w:val="102"/>
                <w:sz w:val="24"/>
                <w:szCs w:val="24"/>
              </w:rPr>
              <w:t>августа</w:t>
            </w:r>
            <w:proofErr w:type="spellEnd"/>
            <w:r w:rsidRPr="00FA2E83">
              <w:rPr>
                <w:rFonts w:ascii="Times New Roman" w:eastAsia="Times New Roman" w:hAnsi="Times New Roman" w:cs="Times New Roman"/>
                <w:color w:val="000000"/>
                <w:w w:val="102"/>
                <w:sz w:val="24"/>
                <w:szCs w:val="24"/>
              </w:rPr>
              <w:t xml:space="preserve"> 2022 г.</w:t>
            </w:r>
          </w:p>
        </w:tc>
      </w:tr>
      <w:tr w:rsidR="00F244F1" w:rsidRPr="00FA2E83" w:rsidTr="00F244F1">
        <w:trPr>
          <w:trHeight w:hRule="exact" w:val="504"/>
        </w:trPr>
        <w:tc>
          <w:tcPr>
            <w:tcW w:w="2932" w:type="dxa"/>
            <w:tcMar>
              <w:top w:w="0" w:type="dxa"/>
              <w:left w:w="0" w:type="dxa"/>
              <w:bottom w:w="0" w:type="dxa"/>
              <w:right w:w="0" w:type="dxa"/>
            </w:tcMar>
          </w:tcPr>
          <w:p w:rsidR="00F244F1" w:rsidRPr="00FA2E83" w:rsidRDefault="00F244F1" w:rsidP="007D3B93">
            <w:pPr>
              <w:autoSpaceDE w:val="0"/>
              <w:autoSpaceDN w:val="0"/>
              <w:spacing w:before="94" w:after="0" w:line="228" w:lineRule="auto"/>
              <w:rPr>
                <w:rFonts w:ascii="Times New Roman" w:hAnsi="Times New Roman" w:cs="Times New Roman"/>
                <w:sz w:val="24"/>
                <w:szCs w:val="24"/>
              </w:rPr>
            </w:pPr>
          </w:p>
        </w:tc>
        <w:tc>
          <w:tcPr>
            <w:tcW w:w="4697" w:type="dxa"/>
            <w:tcMar>
              <w:top w:w="0" w:type="dxa"/>
              <w:left w:w="0" w:type="dxa"/>
              <w:bottom w:w="0" w:type="dxa"/>
              <w:right w:w="0" w:type="dxa"/>
            </w:tcMar>
          </w:tcPr>
          <w:p w:rsidR="00F244F1" w:rsidRPr="00FA2E83" w:rsidRDefault="00F244F1" w:rsidP="007D3B93">
            <w:pPr>
              <w:autoSpaceDE w:val="0"/>
              <w:autoSpaceDN w:val="0"/>
              <w:spacing w:before="94" w:after="0" w:line="228" w:lineRule="auto"/>
              <w:ind w:left="856"/>
              <w:rPr>
                <w:rFonts w:ascii="Times New Roman" w:hAnsi="Times New Roman" w:cs="Times New Roman"/>
                <w:sz w:val="24"/>
                <w:szCs w:val="24"/>
              </w:rPr>
            </w:pPr>
          </w:p>
        </w:tc>
        <w:tc>
          <w:tcPr>
            <w:tcW w:w="3455" w:type="dxa"/>
            <w:tcMar>
              <w:top w:w="0" w:type="dxa"/>
              <w:left w:w="0" w:type="dxa"/>
              <w:bottom w:w="0" w:type="dxa"/>
              <w:right w:w="0" w:type="dxa"/>
            </w:tcMar>
          </w:tcPr>
          <w:p w:rsidR="00F244F1" w:rsidRPr="00FA2E83" w:rsidRDefault="00F244F1" w:rsidP="007D3B93">
            <w:pPr>
              <w:autoSpaceDE w:val="0"/>
              <w:autoSpaceDN w:val="0"/>
              <w:spacing w:before="94" w:after="0" w:line="228" w:lineRule="auto"/>
              <w:jc w:val="center"/>
              <w:rPr>
                <w:rFonts w:ascii="Times New Roman" w:hAnsi="Times New Roman" w:cs="Times New Roman"/>
                <w:sz w:val="24"/>
                <w:szCs w:val="24"/>
              </w:rPr>
            </w:pPr>
          </w:p>
        </w:tc>
      </w:tr>
    </w:tbl>
    <w:p w:rsidR="00F244F1" w:rsidRPr="00F244F1" w:rsidRDefault="00F244F1" w:rsidP="00F244F1">
      <w:pPr>
        <w:autoSpaceDE w:val="0"/>
        <w:autoSpaceDN w:val="0"/>
        <w:spacing w:before="978" w:after="0" w:line="228" w:lineRule="auto"/>
        <w:ind w:right="3080"/>
        <w:jc w:val="center"/>
        <w:rPr>
          <w:rFonts w:ascii="Times New Roman" w:hAnsi="Times New Roman" w:cs="Times New Roman"/>
          <w:sz w:val="24"/>
          <w:szCs w:val="24"/>
          <w:lang w:val="ru-RU"/>
        </w:rPr>
      </w:pPr>
      <w:r w:rsidRPr="00FA2E83">
        <w:rPr>
          <w:rFonts w:ascii="Times New Roman" w:eastAsia="Times New Roman" w:hAnsi="Times New Roman" w:cs="Times New Roman"/>
          <w:b/>
          <w:color w:val="000000"/>
          <w:sz w:val="24"/>
          <w:szCs w:val="24"/>
        </w:rPr>
        <w:t xml:space="preserve">                   </w:t>
      </w:r>
      <w:r w:rsidRPr="00F244F1">
        <w:rPr>
          <w:rFonts w:ascii="Times New Roman" w:eastAsia="Times New Roman" w:hAnsi="Times New Roman" w:cs="Times New Roman"/>
          <w:b/>
          <w:color w:val="000000"/>
          <w:sz w:val="24"/>
          <w:szCs w:val="24"/>
          <w:lang w:val="ru-RU"/>
        </w:rPr>
        <w:t>РАБОЧАЯ ПРОГРАММА</w:t>
      </w:r>
    </w:p>
    <w:p w:rsidR="00F244F1" w:rsidRPr="00260D42" w:rsidRDefault="00F244F1" w:rsidP="00F244F1">
      <w:pPr>
        <w:autoSpaceDE w:val="0"/>
        <w:autoSpaceDN w:val="0"/>
        <w:spacing w:before="310" w:after="0" w:line="228" w:lineRule="auto"/>
        <w:ind w:right="2002"/>
        <w:jc w:val="center"/>
        <w:rPr>
          <w:rFonts w:ascii="Times New Roman" w:eastAsia="Times New Roman" w:hAnsi="Times New Roman" w:cs="Times New Roman"/>
          <w:b/>
          <w:color w:val="000000"/>
          <w:sz w:val="24"/>
          <w:szCs w:val="24"/>
          <w:lang w:val="ru-RU"/>
        </w:rPr>
      </w:pPr>
      <w:r>
        <w:rPr>
          <w:rFonts w:ascii="Times New Roman" w:eastAsia="Times New Roman" w:hAnsi="Times New Roman" w:cs="Times New Roman"/>
          <w:b/>
          <w:color w:val="000000"/>
          <w:sz w:val="24"/>
          <w:szCs w:val="24"/>
          <w:lang w:val="ru-RU"/>
        </w:rPr>
        <w:t>ОСНОВНОГО</w:t>
      </w:r>
      <w:r w:rsidRPr="00260D42">
        <w:rPr>
          <w:rFonts w:ascii="Times New Roman" w:eastAsia="Times New Roman" w:hAnsi="Times New Roman" w:cs="Times New Roman"/>
          <w:b/>
          <w:color w:val="000000"/>
          <w:sz w:val="24"/>
          <w:szCs w:val="24"/>
          <w:lang w:val="ru-RU"/>
        </w:rPr>
        <w:t xml:space="preserve"> ОБЩЕГО ОБРАЗОВАНИЯ</w:t>
      </w:r>
    </w:p>
    <w:p w:rsidR="00F244F1" w:rsidRPr="00260D42" w:rsidRDefault="00F244F1" w:rsidP="00F244F1">
      <w:pPr>
        <w:autoSpaceDE w:val="0"/>
        <w:autoSpaceDN w:val="0"/>
        <w:spacing w:before="70" w:after="0" w:line="228" w:lineRule="auto"/>
        <w:ind w:right="254"/>
        <w:jc w:val="center"/>
        <w:rPr>
          <w:rFonts w:ascii="Times New Roman" w:hAnsi="Times New Roman" w:cs="Times New Roman"/>
          <w:sz w:val="24"/>
          <w:szCs w:val="24"/>
          <w:lang w:val="ru-RU"/>
        </w:rPr>
      </w:pPr>
    </w:p>
    <w:p w:rsidR="00F244F1" w:rsidRPr="00260D42" w:rsidRDefault="00F244F1" w:rsidP="00F244F1">
      <w:pPr>
        <w:autoSpaceDE w:val="0"/>
        <w:autoSpaceDN w:val="0"/>
        <w:spacing w:before="70" w:after="0" w:line="228" w:lineRule="auto"/>
        <w:ind w:right="4412"/>
        <w:jc w:val="right"/>
        <w:rPr>
          <w:rFonts w:ascii="Times New Roman" w:hAnsi="Times New Roman" w:cs="Times New Roman"/>
          <w:sz w:val="24"/>
          <w:szCs w:val="24"/>
          <w:lang w:val="ru-RU"/>
        </w:rPr>
      </w:pPr>
    </w:p>
    <w:p w:rsidR="00F244F1" w:rsidRPr="00260D42" w:rsidRDefault="00F244F1" w:rsidP="00F244F1">
      <w:pPr>
        <w:autoSpaceDE w:val="0"/>
        <w:autoSpaceDN w:val="0"/>
        <w:spacing w:before="70" w:after="0" w:line="228" w:lineRule="auto"/>
        <w:ind w:right="2097"/>
        <w:jc w:val="center"/>
        <w:rPr>
          <w:rFonts w:ascii="Times New Roman" w:hAnsi="Times New Roman" w:cs="Times New Roman"/>
          <w:sz w:val="24"/>
          <w:szCs w:val="24"/>
          <w:lang w:val="ru-RU"/>
        </w:rPr>
      </w:pPr>
      <w:r w:rsidRPr="00260D42">
        <w:rPr>
          <w:rFonts w:ascii="Times New Roman" w:eastAsia="Times New Roman" w:hAnsi="Times New Roman" w:cs="Times New Roman"/>
          <w:b/>
          <w:color w:val="000000"/>
          <w:sz w:val="24"/>
          <w:szCs w:val="24"/>
          <w:lang w:val="ru-RU"/>
        </w:rPr>
        <w:t>Учебного предмета</w:t>
      </w:r>
    </w:p>
    <w:p w:rsidR="00F244F1" w:rsidRPr="00260D42" w:rsidRDefault="00F244F1" w:rsidP="00F244F1">
      <w:pPr>
        <w:autoSpaceDE w:val="0"/>
        <w:autoSpaceDN w:val="0"/>
        <w:spacing w:before="70" w:after="0" w:line="228" w:lineRule="auto"/>
        <w:ind w:right="566"/>
        <w:rPr>
          <w:rFonts w:ascii="Times New Roman" w:eastAsia="Times New Roman" w:hAnsi="Times New Roman" w:cs="Times New Roman"/>
          <w:b/>
          <w:color w:val="000000"/>
          <w:sz w:val="24"/>
          <w:szCs w:val="24"/>
          <w:lang w:val="ru-RU"/>
        </w:rPr>
      </w:pPr>
      <w:r w:rsidRPr="00260D42">
        <w:rPr>
          <w:rFonts w:ascii="Times New Roman" w:eastAsia="Times New Roman" w:hAnsi="Times New Roman" w:cs="Times New Roman"/>
          <w:b/>
          <w:color w:val="000000"/>
          <w:sz w:val="24"/>
          <w:szCs w:val="24"/>
          <w:lang w:val="ru-RU"/>
        </w:rPr>
        <w:t xml:space="preserve">                                                    «</w:t>
      </w:r>
      <w:r>
        <w:rPr>
          <w:rFonts w:ascii="Times New Roman" w:eastAsia="Times New Roman" w:hAnsi="Times New Roman" w:cs="Times New Roman"/>
          <w:b/>
          <w:color w:val="000000"/>
          <w:sz w:val="24"/>
          <w:szCs w:val="24"/>
          <w:lang w:val="ru-RU"/>
        </w:rPr>
        <w:t>Обществознание</w:t>
      </w:r>
      <w:r w:rsidRPr="00260D42">
        <w:rPr>
          <w:rFonts w:ascii="Times New Roman" w:eastAsia="Times New Roman" w:hAnsi="Times New Roman" w:cs="Times New Roman"/>
          <w:b/>
          <w:color w:val="000000"/>
          <w:sz w:val="24"/>
          <w:szCs w:val="24"/>
          <w:lang w:val="ru-RU"/>
        </w:rPr>
        <w:t>»</w:t>
      </w:r>
    </w:p>
    <w:p w:rsidR="00F244F1" w:rsidRPr="00260D42" w:rsidRDefault="00F244F1" w:rsidP="00F244F1">
      <w:pPr>
        <w:tabs>
          <w:tab w:val="left" w:pos="2448"/>
        </w:tabs>
        <w:autoSpaceDE w:val="0"/>
        <w:autoSpaceDN w:val="0"/>
        <w:spacing w:before="70" w:after="0" w:line="228" w:lineRule="auto"/>
        <w:ind w:right="2736"/>
        <w:rPr>
          <w:rFonts w:ascii="Times New Roman" w:hAnsi="Times New Roman" w:cs="Times New Roman"/>
          <w:b/>
          <w:sz w:val="24"/>
          <w:szCs w:val="24"/>
          <w:lang w:val="ru-RU"/>
        </w:rPr>
      </w:pPr>
      <w:r w:rsidRPr="00260D42">
        <w:rPr>
          <w:rFonts w:ascii="Times New Roman" w:hAnsi="Times New Roman" w:cs="Times New Roman"/>
          <w:sz w:val="24"/>
          <w:szCs w:val="24"/>
          <w:lang w:val="ru-RU"/>
        </w:rPr>
        <w:tab/>
      </w:r>
    </w:p>
    <w:p w:rsidR="00F244F1" w:rsidRPr="00260D42" w:rsidRDefault="00F244F1" w:rsidP="00F244F1">
      <w:pPr>
        <w:autoSpaceDE w:val="0"/>
        <w:autoSpaceDN w:val="0"/>
        <w:spacing w:before="672" w:after="0" w:line="228" w:lineRule="auto"/>
        <w:ind w:right="1952"/>
        <w:jc w:val="center"/>
        <w:rPr>
          <w:rFonts w:ascii="Times New Roman" w:hAnsi="Times New Roman" w:cs="Times New Roman"/>
          <w:sz w:val="24"/>
          <w:szCs w:val="24"/>
          <w:lang w:val="ru-RU"/>
        </w:rPr>
      </w:pPr>
      <w:r w:rsidRPr="00260D42">
        <w:rPr>
          <w:rFonts w:ascii="Times New Roman" w:eastAsia="Times New Roman" w:hAnsi="Times New Roman" w:cs="Times New Roman"/>
          <w:color w:val="000000"/>
          <w:sz w:val="24"/>
          <w:szCs w:val="24"/>
          <w:lang w:val="ru-RU"/>
        </w:rPr>
        <w:t xml:space="preserve">Для </w:t>
      </w:r>
      <w:r>
        <w:rPr>
          <w:rFonts w:ascii="Times New Roman" w:eastAsia="Times New Roman" w:hAnsi="Times New Roman" w:cs="Times New Roman"/>
          <w:color w:val="000000"/>
          <w:sz w:val="24"/>
          <w:szCs w:val="24"/>
          <w:lang w:val="ru-RU"/>
        </w:rPr>
        <w:t>6</w:t>
      </w:r>
      <w:r w:rsidRPr="00260D42">
        <w:rPr>
          <w:rFonts w:ascii="Times New Roman" w:eastAsia="Times New Roman" w:hAnsi="Times New Roman" w:cs="Times New Roman"/>
          <w:color w:val="000000"/>
          <w:sz w:val="24"/>
          <w:szCs w:val="24"/>
          <w:lang w:val="ru-RU"/>
        </w:rPr>
        <w:t>-9 классов</w:t>
      </w:r>
    </w:p>
    <w:p w:rsidR="00F244F1" w:rsidRPr="00260D42" w:rsidRDefault="00F244F1" w:rsidP="00F244F1">
      <w:pPr>
        <w:rPr>
          <w:rFonts w:ascii="Times New Roman" w:hAnsi="Times New Roman" w:cs="Times New Roman"/>
          <w:sz w:val="24"/>
          <w:szCs w:val="24"/>
          <w:lang w:val="ru-RU"/>
        </w:rPr>
      </w:pPr>
    </w:p>
    <w:p w:rsidR="00F244F1" w:rsidRPr="00260D42" w:rsidRDefault="00F244F1" w:rsidP="00F244F1">
      <w:pPr>
        <w:rPr>
          <w:rFonts w:ascii="Times New Roman" w:hAnsi="Times New Roman" w:cs="Times New Roman"/>
          <w:sz w:val="24"/>
          <w:szCs w:val="24"/>
          <w:lang w:val="ru-RU"/>
        </w:rPr>
      </w:pPr>
    </w:p>
    <w:p w:rsidR="00F244F1" w:rsidRPr="00260D42" w:rsidRDefault="00F244F1" w:rsidP="00F244F1">
      <w:pPr>
        <w:jc w:val="right"/>
        <w:rPr>
          <w:rFonts w:ascii="Times New Roman" w:hAnsi="Times New Roman" w:cs="Times New Roman"/>
          <w:sz w:val="24"/>
          <w:szCs w:val="24"/>
          <w:lang w:val="ru-RU"/>
        </w:rPr>
      </w:pPr>
    </w:p>
    <w:p w:rsidR="00F244F1" w:rsidRPr="00260D42" w:rsidRDefault="00F244F1" w:rsidP="00F244F1">
      <w:pPr>
        <w:rPr>
          <w:rFonts w:ascii="Times New Roman" w:hAnsi="Times New Roman" w:cs="Times New Roman"/>
          <w:sz w:val="24"/>
          <w:szCs w:val="24"/>
          <w:lang w:val="ru-RU"/>
        </w:rPr>
      </w:pPr>
    </w:p>
    <w:p w:rsidR="00F244F1" w:rsidRPr="00260D42" w:rsidRDefault="00F244F1" w:rsidP="00F244F1">
      <w:pPr>
        <w:rPr>
          <w:rFonts w:ascii="Times New Roman" w:hAnsi="Times New Roman" w:cs="Times New Roman"/>
          <w:sz w:val="24"/>
          <w:szCs w:val="24"/>
          <w:lang w:val="ru-RU"/>
        </w:rPr>
      </w:pPr>
    </w:p>
    <w:p w:rsidR="00F244F1" w:rsidRDefault="00F244F1" w:rsidP="00F244F1">
      <w:pPr>
        <w:autoSpaceDE w:val="0"/>
        <w:autoSpaceDN w:val="0"/>
        <w:spacing w:after="0" w:line="228" w:lineRule="auto"/>
        <w:ind w:right="4960"/>
        <w:jc w:val="right"/>
        <w:rPr>
          <w:rFonts w:ascii="Times New Roman" w:eastAsia="Times New Roman" w:hAnsi="Times New Roman" w:cs="Times New Roman"/>
          <w:color w:val="000000"/>
          <w:sz w:val="24"/>
          <w:szCs w:val="24"/>
          <w:lang w:val="ru-RU"/>
        </w:rPr>
      </w:pPr>
      <w:r w:rsidRPr="00260D42">
        <w:rPr>
          <w:rFonts w:ascii="Times New Roman" w:eastAsia="Times New Roman" w:hAnsi="Times New Roman" w:cs="Times New Roman"/>
          <w:color w:val="000000"/>
          <w:sz w:val="24"/>
          <w:szCs w:val="24"/>
          <w:lang w:val="ru-RU"/>
        </w:rPr>
        <w:t xml:space="preserve">            Грозный 2022</w:t>
      </w:r>
    </w:p>
    <w:p w:rsidR="00F244F1" w:rsidRDefault="00F244F1" w:rsidP="00F244F1">
      <w:pPr>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br w:type="page"/>
      </w:r>
    </w:p>
    <w:p w:rsidR="00A2346F" w:rsidRPr="001C6C7F" w:rsidRDefault="00F244F1" w:rsidP="001C6C7F">
      <w:pPr>
        <w:spacing w:line="600" w:lineRule="atLeast"/>
        <w:jc w:val="center"/>
        <w:rPr>
          <w:b/>
          <w:bCs/>
          <w:color w:val="252525"/>
          <w:spacing w:val="-2"/>
          <w:sz w:val="24"/>
          <w:szCs w:val="24"/>
          <w:lang w:val="ru-RU"/>
        </w:rPr>
      </w:pPr>
      <w:r>
        <w:rPr>
          <w:b/>
          <w:bCs/>
          <w:color w:val="252525"/>
          <w:spacing w:val="-2"/>
          <w:sz w:val="24"/>
          <w:szCs w:val="24"/>
          <w:lang w:val="ru-RU"/>
        </w:rPr>
        <w:lastRenderedPageBreak/>
        <w:t>1.</w:t>
      </w:r>
      <w:r w:rsidR="00C76F03" w:rsidRPr="001C6C7F">
        <w:rPr>
          <w:b/>
          <w:bCs/>
          <w:color w:val="252525"/>
          <w:spacing w:val="-2"/>
          <w:sz w:val="24"/>
          <w:szCs w:val="24"/>
          <w:lang w:val="ru-RU"/>
        </w:rPr>
        <w:t>Пояснительная записка</w:t>
      </w:r>
    </w:p>
    <w:p w:rsidR="00F244F1" w:rsidRPr="003F59D9" w:rsidRDefault="00F244F1" w:rsidP="00F244F1">
      <w:pPr>
        <w:spacing w:after="0"/>
        <w:ind w:left="113" w:right="-8" w:firstLine="180"/>
        <w:jc w:val="both"/>
        <w:rPr>
          <w:rFonts w:ascii="Times New Roman" w:hAnsi="Times New Roman" w:cs="Times New Roman"/>
          <w:sz w:val="24"/>
          <w:szCs w:val="24"/>
          <w:lang w:val="ru-RU"/>
        </w:rPr>
      </w:pPr>
      <w:r w:rsidRPr="003F59D9">
        <w:rPr>
          <w:rFonts w:ascii="Times New Roman" w:hAnsi="Times New Roman" w:cs="Times New Roman"/>
          <w:sz w:val="24"/>
          <w:szCs w:val="24"/>
          <w:lang w:val="ru-RU"/>
        </w:rPr>
        <w:t xml:space="preserve">Рабочая программа учебного предмета </w:t>
      </w:r>
      <w:r w:rsidRPr="00F244F1">
        <w:rPr>
          <w:rFonts w:ascii="Times New Roman" w:hAnsi="Times New Roman" w:cs="Times New Roman"/>
          <w:sz w:val="24"/>
          <w:szCs w:val="24"/>
          <w:lang w:val="ru-RU"/>
        </w:rPr>
        <w:t>«</w:t>
      </w:r>
      <w:r w:rsidRPr="00F244F1">
        <w:rPr>
          <w:rFonts w:ascii="Times New Roman" w:hAnsi="Times New Roman" w:cs="Times New Roman"/>
          <w:sz w:val="24"/>
          <w:szCs w:val="24"/>
          <w:lang w:val="ru-RU"/>
        </w:rPr>
        <w:t>Обществознание</w:t>
      </w:r>
      <w:r w:rsidRPr="00F244F1">
        <w:rPr>
          <w:rFonts w:ascii="Times New Roman" w:hAnsi="Times New Roman" w:cs="Times New Roman"/>
          <w:sz w:val="24"/>
          <w:szCs w:val="24"/>
          <w:lang w:val="ru-RU"/>
        </w:rPr>
        <w:t>» на уровне основного общего образования</w:t>
      </w:r>
      <w:r w:rsidRPr="00F244F1">
        <w:rPr>
          <w:rFonts w:ascii="Times New Roman" w:hAnsi="Times New Roman" w:cs="Times New Roman"/>
          <w:spacing w:val="1"/>
          <w:sz w:val="24"/>
          <w:szCs w:val="24"/>
          <w:lang w:val="ru-RU"/>
        </w:rPr>
        <w:t xml:space="preserve"> </w:t>
      </w:r>
      <w:r w:rsidRPr="00F244F1">
        <w:rPr>
          <w:rFonts w:ascii="Times New Roman" w:hAnsi="Times New Roman" w:cs="Times New Roman"/>
          <w:sz w:val="24"/>
          <w:szCs w:val="24"/>
          <w:lang w:val="ru-RU"/>
        </w:rPr>
        <w:t>составлена на основе требований к результатам освоения основной образовательной программы основного общего образования</w:t>
      </w:r>
      <w:r w:rsidRPr="00F244F1">
        <w:rPr>
          <w:rFonts w:ascii="Times New Roman" w:hAnsi="Times New Roman" w:cs="Times New Roman"/>
          <w:spacing w:val="-58"/>
          <w:sz w:val="24"/>
          <w:szCs w:val="24"/>
          <w:lang w:val="ru-RU"/>
        </w:rPr>
        <w:t xml:space="preserve">  </w:t>
      </w:r>
      <w:r w:rsidRPr="00F244F1">
        <w:rPr>
          <w:rFonts w:ascii="Times New Roman" w:hAnsi="Times New Roman" w:cs="Times New Roman"/>
          <w:sz w:val="24"/>
          <w:szCs w:val="24"/>
          <w:lang w:val="ru-RU"/>
        </w:rPr>
        <w:t>Федерального</w:t>
      </w:r>
      <w:r w:rsidRPr="00F244F1">
        <w:rPr>
          <w:rFonts w:ascii="Times New Roman" w:hAnsi="Times New Roman" w:cs="Times New Roman"/>
          <w:spacing w:val="-5"/>
          <w:sz w:val="24"/>
          <w:szCs w:val="24"/>
          <w:lang w:val="ru-RU"/>
        </w:rPr>
        <w:t xml:space="preserve"> </w:t>
      </w:r>
      <w:r w:rsidRPr="00F244F1">
        <w:rPr>
          <w:rFonts w:ascii="Times New Roman" w:hAnsi="Times New Roman" w:cs="Times New Roman"/>
          <w:sz w:val="24"/>
          <w:szCs w:val="24"/>
          <w:lang w:val="ru-RU"/>
        </w:rPr>
        <w:t>государственного</w:t>
      </w:r>
      <w:r w:rsidRPr="00F244F1">
        <w:rPr>
          <w:rFonts w:ascii="Times New Roman" w:hAnsi="Times New Roman" w:cs="Times New Roman"/>
          <w:spacing w:val="-4"/>
          <w:sz w:val="24"/>
          <w:szCs w:val="24"/>
          <w:lang w:val="ru-RU"/>
        </w:rPr>
        <w:t xml:space="preserve"> </w:t>
      </w:r>
      <w:r w:rsidRPr="00F244F1">
        <w:rPr>
          <w:rFonts w:ascii="Times New Roman" w:hAnsi="Times New Roman" w:cs="Times New Roman"/>
          <w:sz w:val="24"/>
          <w:szCs w:val="24"/>
          <w:lang w:val="ru-RU"/>
        </w:rPr>
        <w:t>образовательного</w:t>
      </w:r>
      <w:r w:rsidRPr="00F244F1">
        <w:rPr>
          <w:rFonts w:ascii="Times New Roman" w:hAnsi="Times New Roman" w:cs="Times New Roman"/>
          <w:spacing w:val="-5"/>
          <w:sz w:val="24"/>
          <w:szCs w:val="24"/>
          <w:lang w:val="ru-RU"/>
        </w:rPr>
        <w:t xml:space="preserve"> </w:t>
      </w:r>
      <w:r w:rsidRPr="00F244F1">
        <w:rPr>
          <w:rFonts w:ascii="Times New Roman" w:hAnsi="Times New Roman" w:cs="Times New Roman"/>
          <w:sz w:val="24"/>
          <w:szCs w:val="24"/>
          <w:lang w:val="ru-RU"/>
        </w:rPr>
        <w:t>стандарта</w:t>
      </w:r>
      <w:r w:rsidRPr="00F244F1">
        <w:rPr>
          <w:rFonts w:ascii="Times New Roman" w:hAnsi="Times New Roman" w:cs="Times New Roman"/>
          <w:spacing w:val="-4"/>
          <w:sz w:val="24"/>
          <w:szCs w:val="24"/>
          <w:lang w:val="ru-RU"/>
        </w:rPr>
        <w:t xml:space="preserve"> </w:t>
      </w:r>
      <w:r>
        <w:rPr>
          <w:rFonts w:ascii="Times New Roman" w:hAnsi="Times New Roman" w:cs="Times New Roman"/>
          <w:sz w:val="24"/>
          <w:szCs w:val="24"/>
          <w:lang w:val="ru-RU"/>
        </w:rPr>
        <w:t>основного</w:t>
      </w:r>
      <w:r w:rsidRPr="00F244F1">
        <w:rPr>
          <w:rFonts w:ascii="Times New Roman" w:hAnsi="Times New Roman" w:cs="Times New Roman"/>
          <w:spacing w:val="-4"/>
          <w:sz w:val="24"/>
          <w:szCs w:val="24"/>
          <w:lang w:val="ru-RU"/>
        </w:rPr>
        <w:t xml:space="preserve"> </w:t>
      </w:r>
      <w:r w:rsidRPr="00F244F1">
        <w:rPr>
          <w:rFonts w:ascii="Times New Roman" w:hAnsi="Times New Roman" w:cs="Times New Roman"/>
          <w:sz w:val="24"/>
          <w:szCs w:val="24"/>
          <w:lang w:val="ru-RU"/>
        </w:rPr>
        <w:t>общего</w:t>
      </w:r>
      <w:r w:rsidRPr="00F244F1">
        <w:rPr>
          <w:rFonts w:ascii="Times New Roman" w:hAnsi="Times New Roman" w:cs="Times New Roman"/>
          <w:spacing w:val="-5"/>
          <w:sz w:val="24"/>
          <w:szCs w:val="24"/>
          <w:lang w:val="ru-RU"/>
        </w:rPr>
        <w:t xml:space="preserve"> </w:t>
      </w:r>
      <w:r w:rsidRPr="00F244F1">
        <w:rPr>
          <w:rFonts w:ascii="Times New Roman" w:hAnsi="Times New Roman" w:cs="Times New Roman"/>
          <w:sz w:val="24"/>
          <w:szCs w:val="24"/>
          <w:lang w:val="ru-RU"/>
        </w:rPr>
        <w:t>образования</w:t>
      </w:r>
      <w:r w:rsidRPr="00F244F1">
        <w:rPr>
          <w:rFonts w:ascii="Times New Roman" w:hAnsi="Times New Roman" w:cs="Times New Roman"/>
          <w:spacing w:val="-5"/>
          <w:sz w:val="24"/>
          <w:szCs w:val="24"/>
          <w:lang w:val="ru-RU"/>
        </w:rPr>
        <w:t xml:space="preserve"> </w:t>
      </w:r>
      <w:r w:rsidRPr="00F244F1">
        <w:rPr>
          <w:rFonts w:ascii="Times New Roman" w:hAnsi="Times New Roman" w:cs="Times New Roman"/>
          <w:sz w:val="24"/>
          <w:szCs w:val="24"/>
          <w:lang w:val="ru-RU"/>
        </w:rPr>
        <w:t xml:space="preserve">(далее — ФГОС ООО), а также на основе характеристики планируемых результатов духовно- нравственного развития, воспитания и социализации обучающихся, представленной в Рабочей программе воспитания МБОУ «СОШ № 67» </w:t>
      </w:r>
      <w:proofErr w:type="spellStart"/>
      <w:r w:rsidRPr="00F244F1">
        <w:rPr>
          <w:rFonts w:ascii="Times New Roman" w:hAnsi="Times New Roman" w:cs="Times New Roman"/>
          <w:sz w:val="24"/>
          <w:szCs w:val="24"/>
          <w:lang w:val="ru-RU"/>
        </w:rPr>
        <w:t>г.Грозного</w:t>
      </w:r>
      <w:proofErr w:type="spellEnd"/>
      <w:r w:rsidRPr="00F244F1">
        <w:rPr>
          <w:rFonts w:ascii="Times New Roman" w:hAnsi="Times New Roman" w:cs="Times New Roman"/>
          <w:sz w:val="24"/>
          <w:szCs w:val="24"/>
          <w:lang w:val="ru-RU"/>
        </w:rPr>
        <w:t>, утвержденной приказом № 97-1/01</w:t>
      </w:r>
      <w:bookmarkStart w:id="0" w:name="_GoBack"/>
      <w:bookmarkEnd w:id="0"/>
      <w:r w:rsidRPr="00F244F1">
        <w:rPr>
          <w:rFonts w:ascii="Times New Roman" w:hAnsi="Times New Roman" w:cs="Times New Roman"/>
          <w:sz w:val="24"/>
          <w:szCs w:val="24"/>
          <w:lang w:val="ru-RU"/>
        </w:rPr>
        <w:t>-55 от 31.08.2022. Программа разработана с учетом актуальных целей и задач обучения и воспитания, развития обучающихся и условий, необходимых для достижения личностных, метапредметных, предметных результатов при освоении предметной области «</w:t>
      </w:r>
      <w:r w:rsidRPr="00F244F1">
        <w:rPr>
          <w:rFonts w:ascii="Times New Roman" w:eastAsia="Courier New" w:hAnsi="Times New Roman" w:cs="Times New Roman"/>
          <w:sz w:val="24"/>
          <w:szCs w:val="24"/>
          <w:lang w:val="ru-RU"/>
        </w:rPr>
        <w:t>Общественно-научные предметы</w:t>
      </w:r>
      <w:r w:rsidRPr="00F244F1">
        <w:rPr>
          <w:rFonts w:ascii="Times New Roman" w:hAnsi="Times New Roman" w:cs="Times New Roman"/>
          <w:sz w:val="24"/>
          <w:szCs w:val="24"/>
          <w:lang w:val="ru-RU"/>
        </w:rPr>
        <w:t>» предмет «</w:t>
      </w:r>
      <w:r w:rsidRPr="00F244F1">
        <w:rPr>
          <w:rFonts w:ascii="Times New Roman" w:hAnsi="Times New Roman" w:cs="Times New Roman"/>
          <w:sz w:val="24"/>
          <w:szCs w:val="24"/>
          <w:lang w:val="ru-RU"/>
        </w:rPr>
        <w:t>Обществознание</w:t>
      </w:r>
      <w:r w:rsidRPr="00F244F1">
        <w:rPr>
          <w:rFonts w:ascii="Times New Roman" w:hAnsi="Times New Roman" w:cs="Times New Roman"/>
          <w:sz w:val="24"/>
          <w:szCs w:val="24"/>
          <w:lang w:val="ru-RU"/>
        </w:rPr>
        <w:t>».</w:t>
      </w:r>
    </w:p>
    <w:p w:rsidR="00A2346F" w:rsidRPr="001C6C7F" w:rsidRDefault="00E1024D" w:rsidP="001C6C7F">
      <w:pPr>
        <w:jc w:val="both"/>
        <w:rPr>
          <w:rFonts w:hAnsi="Times New Roman" w:cs="Times New Roman"/>
          <w:color w:val="000000"/>
          <w:sz w:val="24"/>
          <w:szCs w:val="24"/>
        </w:rPr>
      </w:pPr>
      <w:proofErr w:type="spellStart"/>
      <w:r w:rsidRPr="001C6C7F">
        <w:rPr>
          <w:rFonts w:hAnsi="Times New Roman" w:cs="Times New Roman"/>
          <w:b/>
          <w:bCs/>
          <w:color w:val="000000"/>
          <w:sz w:val="24"/>
          <w:szCs w:val="24"/>
        </w:rPr>
        <w:t>Цели</w:t>
      </w:r>
      <w:proofErr w:type="spellEnd"/>
      <w:r w:rsidRPr="001C6C7F">
        <w:rPr>
          <w:rFonts w:hAnsi="Times New Roman" w:cs="Times New Roman"/>
          <w:b/>
          <w:bCs/>
          <w:color w:val="000000"/>
          <w:sz w:val="24"/>
          <w:szCs w:val="24"/>
        </w:rPr>
        <w:t xml:space="preserve"> и </w:t>
      </w:r>
      <w:proofErr w:type="spellStart"/>
      <w:r w:rsidRPr="001C6C7F">
        <w:rPr>
          <w:rFonts w:hAnsi="Times New Roman" w:cs="Times New Roman"/>
          <w:b/>
          <w:bCs/>
          <w:color w:val="000000"/>
          <w:sz w:val="24"/>
          <w:szCs w:val="24"/>
        </w:rPr>
        <w:t>задачи</w:t>
      </w:r>
      <w:proofErr w:type="spellEnd"/>
      <w:r w:rsidRPr="001C6C7F">
        <w:rPr>
          <w:rFonts w:hAnsi="Times New Roman" w:cs="Times New Roman"/>
          <w:b/>
          <w:bCs/>
          <w:color w:val="000000"/>
          <w:sz w:val="24"/>
          <w:szCs w:val="24"/>
        </w:rPr>
        <w:t>:</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воспитание общероссийской идентичности, патриотизма, гражданственности, социальной ответственности, правового самосознания, приверженности базовым ценностям нашего народа;</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развитие у обучающихся понимания приоритетности общенациональных интересов, приверженности правовым принципам, закрепленным в Конституции Российской Федерации и законодательстве Российской Федерации;</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развитие личности на исключительно важном этапе ее социализации — в подростковом возрасте, становление ее духовно-нравственной, политической и правовой культуры, социального поведения, основанного на уважении закона и правопорядка; развитие интереса к изучению социальных и гуманитарных дисциплин; способности к личному самоопределению, самореализации, самоконтролю; мотивации к высокопроизводительной, наукоемкой трудовой деятельности;</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формирование у обучающихся целостной картины общества, адекватной современному уровню знаний и доступной по содержанию для школьников подросткового возраста; освоение учащимися знаний об основных сферах человеческой деятельности, социальных институтах, нормах, регулирующих общественные отношения, необходимые для взаимодействия с социальной средой и выполнения типичных социальных ролей человека и гражданина;</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умениями функционально грамотного человека: получать из разнообразных источников и критически осмысливать социальную информацию, систематизировать, анализировать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w:t>
      </w:r>
    </w:p>
    <w:p w:rsidR="00A2346F" w:rsidRPr="001C6C7F" w:rsidRDefault="00E1024D" w:rsidP="001C6C7F">
      <w:pPr>
        <w:numPr>
          <w:ilvl w:val="0"/>
          <w:numId w:val="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создание условий для освоения обучающимися способов успешного взаимодействия с различными политическими, правовыми, финансово-экономическими и другими социальными институтами для реализации личностного потенциала в современном динамично развивающемся российском обществе;</w:t>
      </w:r>
    </w:p>
    <w:p w:rsidR="00A2346F" w:rsidRPr="001C6C7F" w:rsidRDefault="00E1024D" w:rsidP="001C6C7F">
      <w:pPr>
        <w:numPr>
          <w:ilvl w:val="0"/>
          <w:numId w:val="2"/>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семейно-бытовой сферах; для соотнесения своих действий и действий других людей с нравственными ценностями и нормами поведения, установленными законом; содействия правовыми способами и средствами защите правопорядка в обществе.</w:t>
      </w:r>
    </w:p>
    <w:p w:rsidR="00A2346F" w:rsidRPr="001C6C7F" w:rsidRDefault="00E1024D" w:rsidP="001C6C7F">
      <w:pPr>
        <w:jc w:val="center"/>
        <w:rPr>
          <w:rFonts w:hAnsi="Times New Roman" w:cs="Times New Roman"/>
          <w:color w:val="000000"/>
          <w:sz w:val="24"/>
          <w:szCs w:val="24"/>
          <w:lang w:val="ru-RU"/>
        </w:rPr>
      </w:pPr>
      <w:r w:rsidRPr="001C6C7F">
        <w:rPr>
          <w:rFonts w:hAnsi="Times New Roman" w:cs="Times New Roman"/>
          <w:b/>
          <w:bCs/>
          <w:color w:val="000000"/>
          <w:sz w:val="24"/>
          <w:szCs w:val="24"/>
          <w:lang w:val="ru-RU"/>
        </w:rPr>
        <w:lastRenderedPageBreak/>
        <w:t>Место учебного предмета в учебном плане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В соответствии с ФГОС ООО учебный предмет «Обществознание» входит в предметную область «Общественно-научные предметы» и является обязательным предметом на уровне основного общего образования.</w:t>
      </w:r>
    </w:p>
    <w:p w:rsidR="00A2346F" w:rsidRPr="000D6FF8" w:rsidRDefault="002166BF" w:rsidP="00C76F03">
      <w:pPr>
        <w:spacing w:line="600" w:lineRule="atLeast"/>
        <w:jc w:val="center"/>
        <w:rPr>
          <w:b/>
          <w:bCs/>
          <w:color w:val="252525"/>
          <w:spacing w:val="-2"/>
          <w:sz w:val="24"/>
          <w:szCs w:val="24"/>
          <w:lang w:val="ru-RU"/>
        </w:rPr>
      </w:pPr>
      <w:r>
        <w:rPr>
          <w:b/>
          <w:bCs/>
          <w:color w:val="252525"/>
          <w:spacing w:val="-2"/>
          <w:sz w:val="24"/>
          <w:szCs w:val="24"/>
          <w:lang w:val="ru-RU"/>
        </w:rPr>
        <w:t>2</w:t>
      </w:r>
      <w:r w:rsidR="000D6FF8">
        <w:rPr>
          <w:b/>
          <w:bCs/>
          <w:color w:val="252525"/>
          <w:spacing w:val="-2"/>
          <w:sz w:val="24"/>
          <w:szCs w:val="24"/>
          <w:lang w:val="ru-RU"/>
        </w:rPr>
        <w:t>.</w:t>
      </w:r>
      <w:r w:rsidR="00E1024D" w:rsidRPr="000D6FF8">
        <w:rPr>
          <w:b/>
          <w:bCs/>
          <w:color w:val="252525"/>
          <w:spacing w:val="-2"/>
          <w:sz w:val="24"/>
          <w:szCs w:val="24"/>
          <w:lang w:val="ru-RU"/>
        </w:rPr>
        <w:t>СОДЕРЖАНИЕ УЧЕБНОГО ПРЕДМЕТА</w:t>
      </w:r>
    </w:p>
    <w:p w:rsidR="00A2346F" w:rsidRPr="000D6FF8" w:rsidRDefault="00E1024D" w:rsidP="001C6C7F">
      <w:pPr>
        <w:spacing w:line="600" w:lineRule="atLeast"/>
        <w:jc w:val="both"/>
        <w:rPr>
          <w:b/>
          <w:bCs/>
          <w:color w:val="252525"/>
          <w:spacing w:val="-2"/>
          <w:sz w:val="24"/>
          <w:szCs w:val="24"/>
          <w:lang w:val="ru-RU"/>
        </w:rPr>
      </w:pPr>
      <w:r w:rsidRPr="000D6FF8">
        <w:rPr>
          <w:b/>
          <w:bCs/>
          <w:color w:val="252525"/>
          <w:spacing w:val="-2"/>
          <w:sz w:val="24"/>
          <w:szCs w:val="24"/>
          <w:lang w:val="ru-RU"/>
        </w:rPr>
        <w:t>6 КЛАСС</w:t>
      </w:r>
    </w:p>
    <w:p w:rsidR="00A2346F" w:rsidRPr="000D6FF8" w:rsidRDefault="00E1024D" w:rsidP="001C6C7F">
      <w:pPr>
        <w:jc w:val="center"/>
        <w:rPr>
          <w:rFonts w:hAnsi="Times New Roman" w:cs="Times New Roman"/>
          <w:color w:val="000000"/>
          <w:sz w:val="24"/>
          <w:szCs w:val="24"/>
          <w:lang w:val="ru-RU"/>
        </w:rPr>
      </w:pPr>
      <w:r w:rsidRPr="000D6FF8">
        <w:rPr>
          <w:rFonts w:hAnsi="Times New Roman" w:cs="Times New Roman"/>
          <w:b/>
          <w:bCs/>
          <w:color w:val="000000"/>
          <w:sz w:val="24"/>
          <w:szCs w:val="24"/>
          <w:lang w:val="ru-RU"/>
        </w:rPr>
        <w:t>Человек и его социальное окружение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Биологическое и социальное в человеке. Черты сходства и различия человека и животного. Потребности человека (биологические, социальные, духовные). Способности человека.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Индивид, индивидуальность, личность. Возрастные периоды жизни человека и формирование личности. Отношения между поколениями. Особенности подросткового возраста.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Люди с ограниченными возможностями здоровья, их особые потребности и социальная позиция.</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Цели и мотивы деятельности. Виды деятельности (игра, труд, учение). Познание человеком мира и самого себя как вид деятельности.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Право человека на образование. Школьное образование. Права и обязанности учащегося.</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Общение. Цели и средства общения. Особенности общения подростков. Общение в современных условиях.</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Отношения в малых группах. Групповые нормы и правила. Лидерство в группе. Межличностные отношения (деловые, личные).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Отношения в семье. Роль семьи в жизни человека и общества. Семейные традиции. Семейный досуг. Свободное время подростка.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Отношения с друзьями и сверстниками. Конфликты в межличностных отношениях.</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Общество, в котором мы живем</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Что такое общество. Связь общества и природы. Устройство общественной жизни. Основные сферы жизни общества и их взаимодействие.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Социальные общности и группы. Положение человека в обществе.</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Что такое экономика. Взаимосвязь жизни общества и его экономического развития. Виды экономической деятельности. Ресурсы и возможности экономики нашей страны.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 xml:space="preserve">Политическая жизнь общества. Россия — многонациональное государство. Государственная власть в нашей стране. Государственный герб, Государственный флаг, Государственный гимн Российской Федерации. Наша страна в начале </w:t>
      </w:r>
      <w:r w:rsidRPr="001C6C7F">
        <w:rPr>
          <w:rFonts w:hAnsi="Times New Roman" w:cs="Times New Roman"/>
          <w:color w:val="000000"/>
          <w:sz w:val="24"/>
          <w:szCs w:val="24"/>
        </w:rPr>
        <w:t>XXI</w:t>
      </w:r>
      <w:r w:rsidRPr="001C6C7F">
        <w:rPr>
          <w:rFonts w:hAnsi="Times New Roman" w:cs="Times New Roman"/>
          <w:color w:val="000000"/>
          <w:sz w:val="24"/>
          <w:szCs w:val="24"/>
          <w:lang w:val="ru-RU"/>
        </w:rPr>
        <w:t xml:space="preserve"> века. Место нашей Родины среди современных государств.</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Культурная жизнь. Духовные ценности, традиционные ценности российского народа.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Развитие общества. Усиление взаимосвязей стран и народов в условиях современного общества.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Глобальные проблемы современности и возможности их решения усилиями международного сообщества и международных организаций.</w:t>
      </w:r>
    </w:p>
    <w:p w:rsidR="00A2346F" w:rsidRPr="001C6C7F" w:rsidRDefault="00E1024D" w:rsidP="001C6C7F">
      <w:pPr>
        <w:spacing w:line="600" w:lineRule="atLeast"/>
        <w:jc w:val="both"/>
        <w:rPr>
          <w:b/>
          <w:bCs/>
          <w:color w:val="252525"/>
          <w:spacing w:val="-2"/>
          <w:sz w:val="24"/>
          <w:szCs w:val="24"/>
          <w:lang w:val="ru-RU"/>
        </w:rPr>
      </w:pPr>
      <w:r w:rsidRPr="001C6C7F">
        <w:rPr>
          <w:b/>
          <w:bCs/>
          <w:color w:val="252525"/>
          <w:spacing w:val="-2"/>
          <w:sz w:val="24"/>
          <w:szCs w:val="24"/>
          <w:lang w:val="ru-RU"/>
        </w:rPr>
        <w:t>7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Социальные ценности и нормы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Общественные ценности. Свобода и ответственность гражданина. Гражданственность и патриотизм. Гуманизм.</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Социальные нормы как регуляторы общественной жизни и поведения человека в обществе. Виды социальных норм. Традиции и обычаи.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Принципы и нормы морали. Добро и зло. Нравственные чувства человека. Совесть и стыд. Моральный выбор. Моральная оценка поведения людей и собственного поведения. Влияние моральных норм на общество и человека.</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Право и его роль в жизни общества. Право и мораль.</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как участник правовых отношений</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Правоотношения и их особенности. Правовая норма. Участники правоотношений. Правоспособность и дееспособность. Правовая оценка поступков и деятельности человека. Правомерное поведение. Правовая культура личности.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Правонарушение и юридическая ответственность. Проступок и преступление. Опасность правонарушений для личности и общества.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Права и свободы человека и гражданина Российской Федерации. Гарантия и защита прав и свобод человека и гражданина в Российской Федерации. Конституционные обязанности гражданина Российской Федерации. Права ребенка и возможности их защиты.</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Основы российского права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Конституция Российской Федерации — основной закон. Законы и подзаконные акты. Отрасли права.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Основы гражданского права. Физические и юридические лица в гражданском праве. Право собственности, защита прав собственности.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Основные виды гражданско-правовых договоров. Договор купли-продажи. Права потребителей и возможности их защиты. Несовершеннолетние как участники гражданско-правовых отношений.</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Основы семейного права. Важность семьи в жизни человека, общества и государства. Условия заключения брака в Российской Федерации. Права и обязанности детей и родителей. Защита прав и интересов детей, оставшихся без попечения родителей.</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Основы трудового права. Стороны трудовых отношений, их права и обязанности. Трудовой договор. Заключение и прекращение трудового договора. Рабочее время и время отдыха. Особенности правового статуса несовершеннолетних при осуществлении трудовой деятельности.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Виды юридической ответственности. Гражданско-правовые проступки и гражданско-правовая ответственность. Административные проступки и административная ответственность. Дисциплинарные проступки и дисциплинарная ответственность. Преступления и уголовная ответственность. Особенности юридической ответственности несовершеннолетних.</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Правоохранительные органы в Российской Федерации. Структура правоохранительных органов Российской Федерации. Функции правоохранительных органов.</w:t>
      </w:r>
    </w:p>
    <w:p w:rsidR="00A2346F" w:rsidRPr="001C6C7F" w:rsidRDefault="00E1024D" w:rsidP="001C6C7F">
      <w:pPr>
        <w:spacing w:line="600" w:lineRule="atLeast"/>
        <w:jc w:val="both"/>
        <w:rPr>
          <w:b/>
          <w:bCs/>
          <w:color w:val="252525"/>
          <w:spacing w:val="-2"/>
          <w:sz w:val="24"/>
          <w:szCs w:val="24"/>
          <w:lang w:val="ru-RU"/>
        </w:rPr>
      </w:pPr>
      <w:r w:rsidRPr="001C6C7F">
        <w:rPr>
          <w:b/>
          <w:bCs/>
          <w:color w:val="252525"/>
          <w:spacing w:val="-2"/>
          <w:sz w:val="24"/>
          <w:szCs w:val="24"/>
          <w:lang w:val="ru-RU"/>
        </w:rPr>
        <w:t>8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экономических отношениях</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Экономическая жизнь общества. Потребности и ресурсы, ограниченность ресурсов. Экономический выбор.</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Экономическая система и ее функции. Собственность.</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Производство — источник экономических благ. Факторы производства. Трудовая деятельность. Производительность труда. Разделение труда.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Предпринимательство. Виды и формы предпринимательской деятельности.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Обмен. Деньги и их функции. Торговля и ее формы.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Рыночная экономика. Конкуренция. Спрос и предложение. Рыночное равновесие. Невидимая рука рынка. Многообразие рынков.</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Предприятие в экономике. Издержки, выручка и прибыль. Как повысить эффективность производства.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Заработная плата и стимулирование труда. Занятость и безработица.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Финансовый рынок и посредники (банки, страховые компании, кредитные союзы, участники фондового рынка). Услуги финансовых посредников.</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Основные типы финансовых инструментов: акции и облигации.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Банковские услуги, предоставляемые гражданам (депозит, кредит, платежная карта, денежные переводы, обмен валюты). Дистанционное банковское обслуживание. Страховые услуги. Защита прав потребителя финансовых услуг.</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Экономические функции домохозяйств. Потребление домашних хозяйств. Потребительские товары и товары длительного пользования. Источники доходов и расходов семьи. Семейный бюджет. Личный финансовый план. Способы и формы сбережений.</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Экономические цели и функции государства. Налоги. Доходы и расходы государства. Государственный бюджет. Государственная бюджетная и денежно-кредитная политика Российской Федерации. Государственная политика по развитию конкуренции.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мире культуры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Культура, ее многообразие и формы. Влияние духовной культуры на формирование личности. Современная молодежная культура.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Наука. Естественные и социально-гуманитарные науки. Роль науки в развитии общества.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Образование. Личностная и общественная значимость образования в современном обществе. Образование в Российской Федерации. Самообразование. Политика в сфере культуры и образования в Российской Федерации.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Понятие религии. Роль религии в жизни человека и общества. Свобода совести и свобода вероисповедания. Национальные и мировые религии. Религии и религиозные объединения в Российской Федерации.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Что такое искусство. Виды искусств. Роль искусства в жизни человека и общества.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Роль информации и информационных технологий в современном мире. Информационная культура и информационная безопасность. Правила безопасного поведения в интернете.</w:t>
      </w:r>
    </w:p>
    <w:p w:rsidR="00A2346F" w:rsidRPr="001C6C7F" w:rsidRDefault="00E1024D" w:rsidP="001C6C7F">
      <w:pPr>
        <w:spacing w:line="600" w:lineRule="atLeast"/>
        <w:jc w:val="both"/>
        <w:rPr>
          <w:b/>
          <w:bCs/>
          <w:color w:val="252525"/>
          <w:spacing w:val="-2"/>
          <w:sz w:val="24"/>
          <w:szCs w:val="24"/>
          <w:lang w:val="ru-RU"/>
        </w:rPr>
      </w:pPr>
      <w:r w:rsidRPr="001C6C7F">
        <w:rPr>
          <w:b/>
          <w:bCs/>
          <w:color w:val="252525"/>
          <w:spacing w:val="-2"/>
          <w:sz w:val="24"/>
          <w:szCs w:val="24"/>
          <w:lang w:val="ru-RU"/>
        </w:rPr>
        <w:t>9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политическом измерении</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Политика и политическая власть. Государство — политическая организация общества. Признаки государства. Внутренняя и внешняя политика.</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Форма государства. Монархия и республика — основные формы правления. Унитарное и федеративное государственно-территориальное устройство.</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Политический режим и его виды.</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Демократия, демократические ценности. Правовое государство и гражданское общество.</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Участие граждан в политике. Выборы, референдум.</w:t>
      </w:r>
    </w:p>
    <w:p w:rsidR="00A2346F" w:rsidRPr="001C6C7F" w:rsidRDefault="00E1024D" w:rsidP="001C6C7F">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Политические партии, их роль в демократическом обществе. Общественно-политические организации.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Гражданин и государство</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Основы конституционного строя Российской Федерации. Россия — демократическое федеративное правовое государство с республиканской формой правления. Россия — социальное государство. Основные направления и приоритеты социальной политики российского государства. Россия — светское государство.</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Законодательные, исполнительные и судебные органы государственной власти в Российской Федерации. Президент — глава государства Российская Федерация. Федеральное Собрание Российской Федерации: Государственная дума и Совет Федерации. Правительство Российской Федерации. Судебная система в Российской Федерации. Конституционный суд Российской Федерации. Верховный суд Российской Федерации.</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Государственное управление. Противодействие коррупции в Российской Федерации.</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Государственно-территориальное устройство Российской Федерации. Субъекты Российской Федерации: республика, край, область, город федерального значения, автономная область, автономный округ. Конституционный статус субъектов Российской Федерации.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t>Местное самоуправление.</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Конституция Российской Федерации о правовом статусе человека и гражданина. Гражданство Российской Федерации. Взаимосвязь конституционных прав, свобод и обязанностей гражданина Российской Федерации.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системе социальных отношений</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Социальная структура общества. Многообразие социальных общностей и групп.</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Социальная мобильность.</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Социальный статус человека в обществе. Социальные роли. Ролевой набор подростка.</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Социализация личности.</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Роль семьи в социализации личности. Функции семьи. Семейные ценности. Основные роли членов семьи.</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Этнос и нация. Россия — многонациональное государство. Этносы и нации в диалоге культур.</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Социальная политика Российского государства.</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Социальные конфликты и пути их разрешения.</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Отклоняющееся поведение. Опасность наркомании и алкоголизма для человека и общества. Профилактика негативных отклонений поведения. Социальная и личная значимость здорового образа жизни.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современном изменяющемся мире</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Информационное общество. Сущность глобализации. Причины, проявления и последствия глобализации, ее противоречия. Глобальные проблемы и возможности их решения. Экологическая ситуация и способы ее улучшения.</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Молодежь — активный участник общественной жизни. Волонтерское движение.</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Профессии настоящего и будущего. Непрерывное образование и карьера.</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Здоровый образ жизни. Социальная и личная значимость здорового образа жизни. Мода и спорт.</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Современные формы связи и коммуникации: как они изменили мир. Особенности общения в виртуальном пространстве.</w:t>
      </w:r>
    </w:p>
    <w:p w:rsidR="00A2346F" w:rsidRPr="001C6C7F" w:rsidRDefault="00E1024D" w:rsidP="009B1013">
      <w:pPr>
        <w:ind w:firstLine="720"/>
        <w:jc w:val="both"/>
        <w:rPr>
          <w:rFonts w:hAnsi="Times New Roman" w:cs="Times New Roman"/>
          <w:color w:val="000000"/>
          <w:sz w:val="24"/>
          <w:szCs w:val="24"/>
          <w:lang w:val="ru-RU"/>
        </w:rPr>
      </w:pPr>
      <w:r w:rsidRPr="001C6C7F">
        <w:rPr>
          <w:rFonts w:hAnsi="Times New Roman" w:cs="Times New Roman"/>
          <w:color w:val="000000"/>
          <w:sz w:val="24"/>
          <w:szCs w:val="24"/>
          <w:lang w:val="ru-RU"/>
        </w:rPr>
        <w:t>Перспективы развития общества.</w:t>
      </w:r>
    </w:p>
    <w:p w:rsidR="00A2346F" w:rsidRPr="001C6C7F" w:rsidRDefault="000D6FF8" w:rsidP="001C6C7F">
      <w:pPr>
        <w:spacing w:line="600" w:lineRule="atLeast"/>
        <w:jc w:val="both"/>
        <w:rPr>
          <w:b/>
          <w:bCs/>
          <w:color w:val="252525"/>
          <w:spacing w:val="-2"/>
          <w:sz w:val="24"/>
          <w:szCs w:val="24"/>
          <w:lang w:val="ru-RU"/>
        </w:rPr>
      </w:pPr>
      <w:r>
        <w:rPr>
          <w:b/>
          <w:bCs/>
          <w:color w:val="252525"/>
          <w:spacing w:val="-2"/>
          <w:sz w:val="24"/>
          <w:szCs w:val="24"/>
          <w:lang w:val="ru-RU"/>
        </w:rPr>
        <w:t>2.</w:t>
      </w:r>
      <w:r w:rsidR="00E1024D" w:rsidRPr="001C6C7F">
        <w:rPr>
          <w:b/>
          <w:bCs/>
          <w:color w:val="252525"/>
          <w:spacing w:val="-2"/>
          <w:sz w:val="24"/>
          <w:szCs w:val="24"/>
          <w:lang w:val="ru-RU"/>
        </w:rPr>
        <w:t>ПЛАНИРУЕМЫЕ РЕЗУЛЬТАТЫ ОСВОЕНИЯ ПРОГРАММЫ</w:t>
      </w:r>
    </w:p>
    <w:p w:rsidR="00A2346F" w:rsidRPr="001C6C7F" w:rsidRDefault="00E1024D" w:rsidP="001C6C7F">
      <w:pPr>
        <w:spacing w:line="600" w:lineRule="atLeast"/>
        <w:jc w:val="both"/>
        <w:rPr>
          <w:b/>
          <w:bCs/>
          <w:color w:val="252525"/>
          <w:spacing w:val="-2"/>
          <w:sz w:val="24"/>
          <w:szCs w:val="24"/>
          <w:lang w:val="ru-RU"/>
        </w:rPr>
      </w:pPr>
      <w:r w:rsidRPr="001C6C7F">
        <w:rPr>
          <w:b/>
          <w:bCs/>
          <w:color w:val="252525"/>
          <w:spacing w:val="-2"/>
          <w:sz w:val="24"/>
          <w:szCs w:val="24"/>
          <w:lang w:val="ru-RU"/>
        </w:rPr>
        <w:t>Личностные</w:t>
      </w:r>
    </w:p>
    <w:p w:rsidR="00A2346F" w:rsidRPr="001C6C7F" w:rsidRDefault="00E1024D" w:rsidP="009B1013">
      <w:pPr>
        <w:ind w:firstLine="420"/>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A2346F" w:rsidRPr="001C6C7F" w:rsidRDefault="00E1024D" w:rsidP="001C6C7F">
      <w:pPr>
        <w:numPr>
          <w:ilvl w:val="0"/>
          <w:numId w:val="4"/>
        </w:numPr>
        <w:ind w:left="780" w:right="180"/>
        <w:jc w:val="both"/>
        <w:rPr>
          <w:rFonts w:hAnsi="Times New Roman" w:cs="Times New Roman"/>
          <w:color w:val="000000"/>
          <w:sz w:val="24"/>
          <w:szCs w:val="24"/>
        </w:rPr>
      </w:pPr>
      <w:proofErr w:type="spellStart"/>
      <w:r w:rsidRPr="001C6C7F">
        <w:rPr>
          <w:rFonts w:hAnsi="Times New Roman" w:cs="Times New Roman"/>
          <w:color w:val="000000"/>
          <w:sz w:val="24"/>
          <w:szCs w:val="24"/>
        </w:rPr>
        <w:t>Гражданского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к выполнению обязанностей гражданина и реализации его прав, уважение прав, свобод и законных интересов других людей;</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активное участие в жизни семьи, организации, местного сообщества, родного края, страны;</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неприятие любых форм экстремизма, дискриминации;</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понимание роли различных социальных институтов в жизни человека;</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представление о способах противодействия коррупции;</w:t>
      </w:r>
    </w:p>
    <w:p w:rsidR="00A2346F" w:rsidRPr="001C6C7F" w:rsidRDefault="00E1024D" w:rsidP="001C6C7F">
      <w:pPr>
        <w:numPr>
          <w:ilvl w:val="0"/>
          <w:numId w:val="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A2346F" w:rsidRPr="001C6C7F" w:rsidRDefault="00E1024D" w:rsidP="001C6C7F">
      <w:pPr>
        <w:numPr>
          <w:ilvl w:val="0"/>
          <w:numId w:val="5"/>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к участию в гуманитарной деятельности (</w:t>
      </w:r>
      <w:proofErr w:type="spellStart"/>
      <w:r w:rsidRPr="001C6C7F">
        <w:rPr>
          <w:rFonts w:hAnsi="Times New Roman" w:cs="Times New Roman"/>
          <w:color w:val="000000"/>
          <w:sz w:val="24"/>
          <w:szCs w:val="24"/>
          <w:lang w:val="ru-RU"/>
        </w:rPr>
        <w:t>волонтерство</w:t>
      </w:r>
      <w:proofErr w:type="spellEnd"/>
      <w:r w:rsidRPr="001C6C7F">
        <w:rPr>
          <w:rFonts w:hAnsi="Times New Roman" w:cs="Times New Roman"/>
          <w:color w:val="000000"/>
          <w:sz w:val="24"/>
          <w:szCs w:val="24"/>
          <w:lang w:val="ru-RU"/>
        </w:rPr>
        <w:t>, помощь людям, нуждающимся в ней).</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Патриотического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rsidR="00A2346F" w:rsidRPr="001C6C7F" w:rsidRDefault="00E1024D" w:rsidP="001C6C7F">
      <w:pPr>
        <w:numPr>
          <w:ilvl w:val="0"/>
          <w:numId w:val="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A2346F" w:rsidRPr="001C6C7F" w:rsidRDefault="00E1024D" w:rsidP="001C6C7F">
      <w:pPr>
        <w:numPr>
          <w:ilvl w:val="0"/>
          <w:numId w:val="7"/>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Духовно-нравственного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ориентация на моральные ценности и нормы в ситуациях нравственного выбора;</w:t>
      </w:r>
    </w:p>
    <w:p w:rsidR="00A2346F" w:rsidRPr="001C6C7F" w:rsidRDefault="00E1024D" w:rsidP="001C6C7F">
      <w:pPr>
        <w:numPr>
          <w:ilvl w:val="0"/>
          <w:numId w:val="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оценивать свое поведение и поступки, поведение и поступки других людей с позиции нравственных и правовых норм с учетом осознания последствий поступков;</w:t>
      </w:r>
    </w:p>
    <w:p w:rsidR="00A2346F" w:rsidRPr="001C6C7F" w:rsidRDefault="00E1024D" w:rsidP="001C6C7F">
      <w:pPr>
        <w:numPr>
          <w:ilvl w:val="0"/>
          <w:numId w:val="9"/>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Эстетического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1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A2346F" w:rsidRPr="001C6C7F" w:rsidRDefault="00E1024D" w:rsidP="001C6C7F">
      <w:pPr>
        <w:numPr>
          <w:ilvl w:val="0"/>
          <w:numId w:val="1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понимание ценности отечественного и мирового искусства, роли этнических культурных традиций и народного творчества;</w:t>
      </w:r>
    </w:p>
    <w:p w:rsidR="00A2346F" w:rsidRPr="001C6C7F" w:rsidRDefault="00E1024D" w:rsidP="001C6C7F">
      <w:pPr>
        <w:numPr>
          <w:ilvl w:val="0"/>
          <w:numId w:val="11"/>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стремление к самовыражению в разных видах искусства.</w:t>
      </w:r>
    </w:p>
    <w:p w:rsidR="00A2346F" w:rsidRPr="001C6C7F" w:rsidRDefault="00E1024D" w:rsidP="001C6C7F">
      <w:pPr>
        <w:pStyle w:val="a3"/>
        <w:numPr>
          <w:ilvl w:val="0"/>
          <w:numId w:val="4"/>
        </w:numPr>
        <w:ind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Физического воспитания, формирования культуры здоровья и эмоционального благополучия:</w:t>
      </w:r>
    </w:p>
    <w:p w:rsidR="00A2346F" w:rsidRPr="001C6C7F" w:rsidRDefault="00E1024D" w:rsidP="001C6C7F">
      <w:pPr>
        <w:numPr>
          <w:ilvl w:val="0"/>
          <w:numId w:val="13"/>
        </w:numPr>
        <w:ind w:left="780" w:right="180"/>
        <w:contextualSpacing/>
        <w:jc w:val="both"/>
        <w:rPr>
          <w:rFonts w:hAnsi="Times New Roman" w:cs="Times New Roman"/>
          <w:color w:val="000000"/>
          <w:sz w:val="24"/>
          <w:szCs w:val="24"/>
        </w:rPr>
      </w:pPr>
      <w:proofErr w:type="spellStart"/>
      <w:r w:rsidRPr="001C6C7F">
        <w:rPr>
          <w:rFonts w:hAnsi="Times New Roman" w:cs="Times New Roman"/>
          <w:color w:val="000000"/>
          <w:sz w:val="24"/>
          <w:szCs w:val="24"/>
        </w:rPr>
        <w:t>осознание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ценности</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жизни</w:t>
      </w:r>
      <w:proofErr w:type="spellEnd"/>
      <w:r w:rsidRPr="001C6C7F">
        <w:rPr>
          <w:rFonts w:hAnsi="Times New Roman" w:cs="Times New Roman"/>
          <w:color w:val="000000"/>
          <w:sz w:val="24"/>
          <w:szCs w:val="24"/>
        </w:rPr>
        <w:t>;</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соблюдение правил безопасности, в том числе навыков безопасного поведения в интернет-среде;</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принимать себя и других, не осуждая;</w:t>
      </w:r>
    </w:p>
    <w:p w:rsidR="00A2346F" w:rsidRPr="001C6C7F" w:rsidRDefault="00E1024D" w:rsidP="001C6C7F">
      <w:pPr>
        <w:numPr>
          <w:ilvl w:val="0"/>
          <w:numId w:val="1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осознавать эмоциональное состояние себя и других, умение управлять собственным эмоциональным состоянием;</w:t>
      </w:r>
    </w:p>
    <w:p w:rsidR="00A2346F" w:rsidRPr="001C6C7F" w:rsidRDefault="00E1024D" w:rsidP="001C6C7F">
      <w:pPr>
        <w:numPr>
          <w:ilvl w:val="0"/>
          <w:numId w:val="13"/>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сформированность навыка рефлексии, признание своего права на ошибку и такого же права другого человека.</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Трудового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интерес к практическому изучению профессий и труда различного рода, в том числе на основе применения изучаемого предметного знания;</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адаптироваться в профессиональной среде;</w:t>
      </w:r>
    </w:p>
    <w:p w:rsidR="00A2346F" w:rsidRPr="001C6C7F" w:rsidRDefault="00E1024D" w:rsidP="001C6C7F">
      <w:pPr>
        <w:numPr>
          <w:ilvl w:val="0"/>
          <w:numId w:val="1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уважение к труду и результатам трудовой деятельности;</w:t>
      </w:r>
    </w:p>
    <w:p w:rsidR="00A2346F" w:rsidRPr="001C6C7F" w:rsidRDefault="00E1024D" w:rsidP="001C6C7F">
      <w:pPr>
        <w:numPr>
          <w:ilvl w:val="0"/>
          <w:numId w:val="15"/>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Экологического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воспитания</w:t>
      </w:r>
      <w:proofErr w:type="spellEnd"/>
      <w:r w:rsidRPr="001C6C7F">
        <w:rPr>
          <w:rFonts w:hAnsi="Times New Roman" w:cs="Times New Roman"/>
          <w:color w:val="000000"/>
          <w:sz w:val="24"/>
          <w:szCs w:val="24"/>
        </w:rPr>
        <w:t>:</w:t>
      </w:r>
    </w:p>
    <w:p w:rsidR="00A2346F" w:rsidRPr="001C6C7F" w:rsidRDefault="00E1024D" w:rsidP="001C6C7F">
      <w:pPr>
        <w:numPr>
          <w:ilvl w:val="0"/>
          <w:numId w:val="1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A2346F" w:rsidRPr="001C6C7F" w:rsidRDefault="00E1024D" w:rsidP="001C6C7F">
      <w:pPr>
        <w:numPr>
          <w:ilvl w:val="0"/>
          <w:numId w:val="1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повышение уровня экологической культуры, осознание глобального характера экологических проблем и путей их решения;</w:t>
      </w:r>
    </w:p>
    <w:p w:rsidR="00A2346F" w:rsidRPr="001C6C7F" w:rsidRDefault="00E1024D" w:rsidP="001C6C7F">
      <w:pPr>
        <w:numPr>
          <w:ilvl w:val="0"/>
          <w:numId w:val="1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активное неприятие действий, приносящих вред окружающей среде;</w:t>
      </w:r>
    </w:p>
    <w:p w:rsidR="00A2346F" w:rsidRPr="001C6C7F" w:rsidRDefault="00E1024D" w:rsidP="001C6C7F">
      <w:pPr>
        <w:numPr>
          <w:ilvl w:val="0"/>
          <w:numId w:val="1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осознание своей роли как гражданина и потребителя в условиях взаимосвязи природной, технологической и социальной сред;</w:t>
      </w:r>
    </w:p>
    <w:p w:rsidR="00A2346F" w:rsidRPr="001C6C7F" w:rsidRDefault="00E1024D" w:rsidP="001C6C7F">
      <w:pPr>
        <w:numPr>
          <w:ilvl w:val="0"/>
          <w:numId w:val="17"/>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готовность к участию в практической деятельности экологической направленности.</w:t>
      </w:r>
    </w:p>
    <w:p w:rsidR="00A2346F" w:rsidRPr="001C6C7F" w:rsidRDefault="00E1024D" w:rsidP="001C6C7F">
      <w:pPr>
        <w:pStyle w:val="a3"/>
        <w:numPr>
          <w:ilvl w:val="0"/>
          <w:numId w:val="4"/>
        </w:numPr>
        <w:ind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Ценности</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научного</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познания</w:t>
      </w:r>
      <w:proofErr w:type="spellEnd"/>
      <w:r w:rsidRPr="001C6C7F">
        <w:rPr>
          <w:rFonts w:hAnsi="Times New Roman" w:cs="Times New Roman"/>
          <w:color w:val="000000"/>
          <w:sz w:val="24"/>
          <w:szCs w:val="24"/>
        </w:rPr>
        <w:t>:</w:t>
      </w:r>
    </w:p>
    <w:p w:rsidR="00A2346F" w:rsidRPr="001C6C7F" w:rsidRDefault="00E1024D" w:rsidP="001C6C7F">
      <w:pPr>
        <w:numPr>
          <w:ilvl w:val="0"/>
          <w:numId w:val="1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A2346F" w:rsidRPr="001C6C7F" w:rsidRDefault="00E1024D" w:rsidP="001C6C7F">
      <w:pPr>
        <w:numPr>
          <w:ilvl w:val="0"/>
          <w:numId w:val="1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языковой и читательской культурой как средством познания мира;</w:t>
      </w:r>
    </w:p>
    <w:p w:rsidR="00A2346F" w:rsidRPr="001C6C7F" w:rsidRDefault="00E1024D" w:rsidP="001C6C7F">
      <w:pPr>
        <w:numPr>
          <w:ilvl w:val="0"/>
          <w:numId w:val="19"/>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t>Адаптация обучающихся к изменяющимся условиям социальной и природной среды:</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способность обучающихся во взаимодействии в условиях неопределенности, открытость опыту и знаниям других;</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способность действовать в условиях неопределенности,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свое развитие;</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w:t>
      </w:r>
      <w:r w:rsidRPr="001C6C7F">
        <w:rPr>
          <w:rFonts w:hAnsi="Times New Roman" w:cs="Times New Roman"/>
          <w:color w:val="000000"/>
          <w:sz w:val="24"/>
          <w:szCs w:val="24"/>
          <w:lang w:val="ru-RU"/>
        </w:rPr>
        <w:lastRenderedPageBreak/>
        <w:t>задач (далее – оперировать понятиями), а также оперировать терминами и представлениями в области концепции устойчивого развития;</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анализировать и выявлять взаимосвязи природы, общества и экономики;</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оценивать свои действия с учетом влияния на окружающую среду, достижений целей и преодоления вызовов, возможных глобальных последствий;</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способность обучающихся осознавать стрессовую ситуацию, оценивать происходящие изменения и их последствия;</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воспринимать стрессовую ситуацию как вызов, требующий контрмер;</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ситуацию стресса, корректировать принимаемые решения и действия;</w:t>
      </w:r>
    </w:p>
    <w:p w:rsidR="00A2346F" w:rsidRPr="001C6C7F" w:rsidRDefault="00E1024D" w:rsidP="001C6C7F">
      <w:pPr>
        <w:numPr>
          <w:ilvl w:val="0"/>
          <w:numId w:val="2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формулировать и оценивать риски и последствия, формировать опыт, уметь находить позитивное в произошедшей ситуации;</w:t>
      </w:r>
    </w:p>
    <w:p w:rsidR="00A2346F" w:rsidRPr="001C6C7F" w:rsidRDefault="00E1024D" w:rsidP="001C6C7F">
      <w:pPr>
        <w:numPr>
          <w:ilvl w:val="0"/>
          <w:numId w:val="20"/>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быть готовым действовать в отсутствие гарантий успеха.</w:t>
      </w:r>
    </w:p>
    <w:p w:rsidR="00A2346F" w:rsidRPr="001C6C7F" w:rsidRDefault="00E1024D" w:rsidP="001C6C7F">
      <w:pPr>
        <w:spacing w:line="600" w:lineRule="atLeast"/>
        <w:jc w:val="both"/>
        <w:rPr>
          <w:b/>
          <w:bCs/>
          <w:color w:val="252525"/>
          <w:spacing w:val="-2"/>
          <w:sz w:val="24"/>
          <w:szCs w:val="24"/>
        </w:rPr>
      </w:pPr>
      <w:proofErr w:type="spellStart"/>
      <w:r w:rsidRPr="001C6C7F">
        <w:rPr>
          <w:b/>
          <w:bCs/>
          <w:color w:val="252525"/>
          <w:spacing w:val="-2"/>
          <w:sz w:val="24"/>
          <w:szCs w:val="24"/>
        </w:rPr>
        <w:t>Метапредметные</w:t>
      </w:r>
      <w:proofErr w:type="spellEnd"/>
    </w:p>
    <w:p w:rsidR="00A2346F" w:rsidRPr="001C6C7F" w:rsidRDefault="00E1024D" w:rsidP="001C6C7F">
      <w:pPr>
        <w:numPr>
          <w:ilvl w:val="0"/>
          <w:numId w:val="21"/>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универсальными учебными познавательными действиями:</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1) </w:t>
      </w:r>
      <w:proofErr w:type="spellStart"/>
      <w:r w:rsidRPr="001C6C7F">
        <w:rPr>
          <w:rFonts w:hAnsi="Times New Roman" w:cs="Times New Roman"/>
          <w:color w:val="000000"/>
          <w:sz w:val="24"/>
          <w:szCs w:val="24"/>
        </w:rPr>
        <w:t>базовые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логические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действия</w:t>
      </w:r>
      <w:proofErr w:type="spellEnd"/>
      <w:r w:rsidRPr="001C6C7F">
        <w:rPr>
          <w:rFonts w:hAnsi="Times New Roman" w:cs="Times New Roman"/>
          <w:color w:val="000000"/>
          <w:sz w:val="24"/>
          <w:szCs w:val="24"/>
        </w:rPr>
        <w:t>:</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выявлять и характеризовать существенные признаки объектов (явлений);</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существенный признак классификации, основания для обобщения и сравнения, критерии проводимого анализа;</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 учетом предложенной задачи выявлять закономерности и противоречия в рассматриваемых фактах, данных и наблюдениях;</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предлагать критерии для выявления закономерностей и противоречий;</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выявлять дефициты информации, данных, необходимых для решения поставленной задачи;</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выявлять причинно-следственные связи при изучении явлений и процессов;</w:t>
      </w:r>
    </w:p>
    <w:p w:rsidR="00A2346F" w:rsidRPr="001C6C7F" w:rsidRDefault="00E1024D" w:rsidP="001C6C7F">
      <w:pPr>
        <w:numPr>
          <w:ilvl w:val="0"/>
          <w:numId w:val="2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делать выводы с использованием дедуктивных и индуктивных умозаключений, умозаключений по аналогии, формулировать гипотезы о взаимосвязях;</w:t>
      </w:r>
    </w:p>
    <w:p w:rsidR="00A2346F" w:rsidRPr="001C6C7F" w:rsidRDefault="00E1024D" w:rsidP="001C6C7F">
      <w:pPr>
        <w:numPr>
          <w:ilvl w:val="0"/>
          <w:numId w:val="22"/>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выбирать способ решения учебной задачи (сравнивать несколько вариантов решения, выбирать наиболее подходящий с учетом самостоятельно выделенных критериев);</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2) </w:t>
      </w:r>
      <w:proofErr w:type="spellStart"/>
      <w:r w:rsidRPr="001C6C7F">
        <w:rPr>
          <w:rFonts w:hAnsi="Times New Roman" w:cs="Times New Roman"/>
          <w:color w:val="000000"/>
          <w:sz w:val="24"/>
          <w:szCs w:val="24"/>
        </w:rPr>
        <w:t>базовые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исследовательские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действия</w:t>
      </w:r>
      <w:proofErr w:type="spellEnd"/>
      <w:r w:rsidRPr="001C6C7F">
        <w:rPr>
          <w:rFonts w:hAnsi="Times New Roman" w:cs="Times New Roman"/>
          <w:color w:val="000000"/>
          <w:sz w:val="24"/>
          <w:szCs w:val="24"/>
        </w:rPr>
        <w:t>:</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вопросы как исследовательский инструмент познания;</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формировать гипотезу об истинности собственных суждений и суждений других, аргументировать свою позицию, мнение;</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зависимостей объектов между собой;</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на применимость и достоверность информации, полученной в ходе исследования (эксперимента);</w:t>
      </w:r>
    </w:p>
    <w:p w:rsidR="00A2346F" w:rsidRPr="001C6C7F" w:rsidRDefault="00E1024D" w:rsidP="001C6C7F">
      <w:pPr>
        <w:numPr>
          <w:ilvl w:val="0"/>
          <w:numId w:val="2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формулировать обобщения и выводы по результатам проведенного наблюдения, опыта, исследования, владеть инструментами оценки достоверности полученных выводов и обобщений;</w:t>
      </w:r>
    </w:p>
    <w:p w:rsidR="00A2346F" w:rsidRPr="001C6C7F" w:rsidRDefault="00E1024D" w:rsidP="001C6C7F">
      <w:pPr>
        <w:numPr>
          <w:ilvl w:val="0"/>
          <w:numId w:val="23"/>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3) </w:t>
      </w:r>
      <w:proofErr w:type="spellStart"/>
      <w:r w:rsidRPr="001C6C7F">
        <w:rPr>
          <w:rFonts w:hAnsi="Times New Roman" w:cs="Times New Roman"/>
          <w:color w:val="000000"/>
          <w:sz w:val="24"/>
          <w:szCs w:val="24"/>
        </w:rPr>
        <w:t>работа</w:t>
      </w:r>
      <w:proofErr w:type="spellEnd"/>
      <w:r w:rsidRPr="001C6C7F">
        <w:rPr>
          <w:rFonts w:hAnsi="Times New Roman" w:cs="Times New Roman"/>
          <w:color w:val="000000"/>
          <w:sz w:val="24"/>
          <w:szCs w:val="24"/>
        </w:rPr>
        <w:t xml:space="preserve"> с </w:t>
      </w:r>
      <w:proofErr w:type="spellStart"/>
      <w:r w:rsidRPr="001C6C7F">
        <w:rPr>
          <w:rFonts w:hAnsi="Times New Roman" w:cs="Times New Roman"/>
          <w:color w:val="000000"/>
          <w:sz w:val="24"/>
          <w:szCs w:val="24"/>
        </w:rPr>
        <w:t>информацией</w:t>
      </w:r>
      <w:proofErr w:type="spellEnd"/>
      <w:r w:rsidRPr="001C6C7F">
        <w:rPr>
          <w:rFonts w:hAnsi="Times New Roman" w:cs="Times New Roman"/>
          <w:color w:val="000000"/>
          <w:sz w:val="24"/>
          <w:szCs w:val="24"/>
        </w:rPr>
        <w:t>:</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применять различные методы, инструменты и запросы при поиске и отборе информации или данных из источников с учетом предложенной учебной задачи и заданных критериев;</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выбирать, анализировать, систематизировать и интерпретировать информацию различных видов и форм представления;</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A2346F" w:rsidRPr="001C6C7F" w:rsidRDefault="00E1024D" w:rsidP="001C6C7F">
      <w:pPr>
        <w:numPr>
          <w:ilvl w:val="0"/>
          <w:numId w:val="2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надежность информации по критериям, предложенным педагогическим работником или сформулированным самостоятельно;</w:t>
      </w:r>
    </w:p>
    <w:p w:rsidR="00A2346F" w:rsidRPr="001C6C7F" w:rsidRDefault="00E1024D" w:rsidP="001C6C7F">
      <w:pPr>
        <w:numPr>
          <w:ilvl w:val="0"/>
          <w:numId w:val="24"/>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эффективно запоминать и систематизировать информацию.</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системой универсальных учебных познавательных действий обеспечивает сформированность когнитивных навыков у обучающихся.</w:t>
      </w:r>
    </w:p>
    <w:p w:rsidR="00A2346F" w:rsidRPr="001C6C7F" w:rsidRDefault="00E1024D" w:rsidP="001C6C7F">
      <w:pPr>
        <w:numPr>
          <w:ilvl w:val="0"/>
          <w:numId w:val="25"/>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универсальными учебными коммуникативными действиями:</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1) </w:t>
      </w:r>
      <w:proofErr w:type="spellStart"/>
      <w:r w:rsidRPr="001C6C7F">
        <w:rPr>
          <w:rFonts w:hAnsi="Times New Roman" w:cs="Times New Roman"/>
          <w:color w:val="000000"/>
          <w:sz w:val="24"/>
          <w:szCs w:val="24"/>
        </w:rPr>
        <w:t>общение</w:t>
      </w:r>
      <w:proofErr w:type="spellEnd"/>
      <w:r w:rsidRPr="001C6C7F">
        <w:rPr>
          <w:rFonts w:hAnsi="Times New Roman" w:cs="Times New Roman"/>
          <w:color w:val="000000"/>
          <w:sz w:val="24"/>
          <w:szCs w:val="24"/>
        </w:rPr>
        <w:t>:</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воспринимать и формулировать суждения, выражать эмоции в соответствии с целями и условиями общения;</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выражать себя (свою точку зрения) в устных и письменных текстах;</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A2346F" w:rsidRPr="001C6C7F" w:rsidRDefault="00E1024D" w:rsidP="001C6C7F">
      <w:pPr>
        <w:numPr>
          <w:ilvl w:val="0"/>
          <w:numId w:val="2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публично представлять результаты выполненного опыта (эксперимента, исследования, проекта);</w:t>
      </w:r>
    </w:p>
    <w:p w:rsidR="00A2346F" w:rsidRPr="001C6C7F" w:rsidRDefault="00E1024D" w:rsidP="001C6C7F">
      <w:pPr>
        <w:numPr>
          <w:ilvl w:val="0"/>
          <w:numId w:val="26"/>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2) </w:t>
      </w:r>
      <w:proofErr w:type="spellStart"/>
      <w:r w:rsidRPr="001C6C7F">
        <w:rPr>
          <w:rFonts w:hAnsi="Times New Roman" w:cs="Times New Roman"/>
          <w:color w:val="000000"/>
          <w:sz w:val="24"/>
          <w:szCs w:val="24"/>
        </w:rPr>
        <w:t>совместная</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деятельность</w:t>
      </w:r>
      <w:proofErr w:type="spellEnd"/>
      <w:r w:rsidRPr="001C6C7F">
        <w:rPr>
          <w:rFonts w:hAnsi="Times New Roman" w:cs="Times New Roman"/>
          <w:color w:val="000000"/>
          <w:sz w:val="24"/>
          <w:szCs w:val="24"/>
        </w:rPr>
        <w:t>:</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уметь обобщать мнения нескольких людей, проявлять готовность руководить, выполнять поручения, подчиняться;</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планировать организацию совместной работы, определять свою роль (с учетом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2346F" w:rsidRPr="001C6C7F" w:rsidRDefault="00E1024D" w:rsidP="001C6C7F">
      <w:pPr>
        <w:numPr>
          <w:ilvl w:val="0"/>
          <w:numId w:val="2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w:t>
      </w:r>
    </w:p>
    <w:p w:rsidR="00A2346F" w:rsidRPr="001C6C7F" w:rsidRDefault="00E1024D" w:rsidP="001C6C7F">
      <w:pPr>
        <w:numPr>
          <w:ilvl w:val="0"/>
          <w:numId w:val="27"/>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отчета перед группой.</w:t>
      </w:r>
    </w:p>
    <w:p w:rsidR="00A2346F" w:rsidRPr="001C6C7F" w:rsidRDefault="00E1024D" w:rsidP="009B1013">
      <w:pPr>
        <w:ind w:firstLine="42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w:t>
      </w:r>
    </w:p>
    <w:p w:rsidR="00A2346F" w:rsidRPr="001C6C7F" w:rsidRDefault="00E1024D" w:rsidP="001C6C7F">
      <w:pPr>
        <w:numPr>
          <w:ilvl w:val="0"/>
          <w:numId w:val="28"/>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универсальными учебными регулятивными действиями:</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1) </w:t>
      </w:r>
      <w:proofErr w:type="spellStart"/>
      <w:r w:rsidRPr="001C6C7F">
        <w:rPr>
          <w:rFonts w:hAnsi="Times New Roman" w:cs="Times New Roman"/>
          <w:color w:val="000000"/>
          <w:sz w:val="24"/>
          <w:szCs w:val="24"/>
        </w:rPr>
        <w:t>самоорганизация</w:t>
      </w:r>
      <w:proofErr w:type="spellEnd"/>
      <w:r w:rsidRPr="001C6C7F">
        <w:rPr>
          <w:rFonts w:hAnsi="Times New Roman" w:cs="Times New Roman"/>
          <w:color w:val="000000"/>
          <w:sz w:val="24"/>
          <w:szCs w:val="24"/>
        </w:rPr>
        <w:t>:</w:t>
      </w:r>
    </w:p>
    <w:p w:rsidR="00A2346F" w:rsidRPr="001C6C7F" w:rsidRDefault="00E1024D" w:rsidP="001C6C7F">
      <w:pPr>
        <w:numPr>
          <w:ilvl w:val="0"/>
          <w:numId w:val="2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выявлять проблемы для решения в жизненных и учебных ситуациях;</w:t>
      </w:r>
    </w:p>
    <w:p w:rsidR="00A2346F" w:rsidRPr="001C6C7F" w:rsidRDefault="00E1024D" w:rsidP="001C6C7F">
      <w:pPr>
        <w:numPr>
          <w:ilvl w:val="0"/>
          <w:numId w:val="2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A2346F" w:rsidRPr="001C6C7F" w:rsidRDefault="00E1024D" w:rsidP="001C6C7F">
      <w:pPr>
        <w:numPr>
          <w:ilvl w:val="0"/>
          <w:numId w:val="2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составлять алгоритм решения задачи (или его часть), выбирать способ решения учебной задачи с учетом имеющихся ресурсов и собственных возможностей, аргументировать предлагаемые варианты решений;</w:t>
      </w:r>
    </w:p>
    <w:p w:rsidR="00A2346F" w:rsidRPr="001C6C7F" w:rsidRDefault="00E1024D" w:rsidP="001C6C7F">
      <w:pPr>
        <w:numPr>
          <w:ilvl w:val="0"/>
          <w:numId w:val="2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учетом получения новых знаний об изучаемом объекте;</w:t>
      </w:r>
    </w:p>
    <w:p w:rsidR="00A2346F" w:rsidRPr="001C6C7F" w:rsidRDefault="00E1024D" w:rsidP="001C6C7F">
      <w:pPr>
        <w:numPr>
          <w:ilvl w:val="0"/>
          <w:numId w:val="29"/>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делать выбор и брать ответственность за решение;</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2) </w:t>
      </w:r>
      <w:proofErr w:type="spellStart"/>
      <w:r w:rsidRPr="001C6C7F">
        <w:rPr>
          <w:rFonts w:hAnsi="Times New Roman" w:cs="Times New Roman"/>
          <w:color w:val="000000"/>
          <w:sz w:val="24"/>
          <w:szCs w:val="24"/>
        </w:rPr>
        <w:t>самоконтроль</w:t>
      </w:r>
      <w:proofErr w:type="spellEnd"/>
      <w:r w:rsidRPr="001C6C7F">
        <w:rPr>
          <w:rFonts w:hAnsi="Times New Roman" w:cs="Times New Roman"/>
          <w:color w:val="000000"/>
          <w:sz w:val="24"/>
          <w:szCs w:val="24"/>
        </w:rPr>
        <w:t>:</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владеть способами самоконтроля, </w:t>
      </w:r>
      <w:proofErr w:type="spellStart"/>
      <w:r w:rsidRPr="001C6C7F">
        <w:rPr>
          <w:rFonts w:hAnsi="Times New Roman" w:cs="Times New Roman"/>
          <w:color w:val="000000"/>
          <w:sz w:val="24"/>
          <w:szCs w:val="24"/>
          <w:lang w:val="ru-RU"/>
        </w:rPr>
        <w:t>самомотивации</w:t>
      </w:r>
      <w:proofErr w:type="spellEnd"/>
      <w:r w:rsidRPr="001C6C7F">
        <w:rPr>
          <w:rFonts w:hAnsi="Times New Roman" w:cs="Times New Roman"/>
          <w:color w:val="000000"/>
          <w:sz w:val="24"/>
          <w:szCs w:val="24"/>
          <w:lang w:val="ru-RU"/>
        </w:rPr>
        <w:t xml:space="preserve"> и рефлексии;</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давать адекватную оценку ситуации и предлагать план ее изменения;</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объяснять причины достижения (недостижения) результатов деятельности, давать оценку приобретенному опыту, уметь находить позитивное в произошедшей ситуации;</w:t>
      </w:r>
    </w:p>
    <w:p w:rsidR="00A2346F" w:rsidRPr="001C6C7F" w:rsidRDefault="00E1024D" w:rsidP="001C6C7F">
      <w:pPr>
        <w:numPr>
          <w:ilvl w:val="0"/>
          <w:numId w:val="3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A2346F" w:rsidRPr="001C6C7F" w:rsidRDefault="00E1024D" w:rsidP="001C6C7F">
      <w:pPr>
        <w:numPr>
          <w:ilvl w:val="0"/>
          <w:numId w:val="30"/>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соответствие результата цели и условиям;</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 xml:space="preserve">3) </w:t>
      </w:r>
      <w:proofErr w:type="spellStart"/>
      <w:r w:rsidRPr="001C6C7F">
        <w:rPr>
          <w:rFonts w:hAnsi="Times New Roman" w:cs="Times New Roman"/>
          <w:color w:val="000000"/>
          <w:sz w:val="24"/>
          <w:szCs w:val="24"/>
        </w:rPr>
        <w:t>эмоциональный</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интеллект</w:t>
      </w:r>
      <w:proofErr w:type="spellEnd"/>
      <w:r w:rsidRPr="001C6C7F">
        <w:rPr>
          <w:rFonts w:hAnsi="Times New Roman" w:cs="Times New Roman"/>
          <w:color w:val="000000"/>
          <w:sz w:val="24"/>
          <w:szCs w:val="24"/>
        </w:rPr>
        <w:t>:</w:t>
      </w:r>
    </w:p>
    <w:p w:rsidR="00A2346F" w:rsidRPr="001C6C7F" w:rsidRDefault="00E1024D" w:rsidP="001C6C7F">
      <w:pPr>
        <w:numPr>
          <w:ilvl w:val="0"/>
          <w:numId w:val="3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различать, называть и управлять собственными эмоциями и эмоциями других;</w:t>
      </w:r>
    </w:p>
    <w:p w:rsidR="00A2346F" w:rsidRPr="001C6C7F" w:rsidRDefault="00E1024D" w:rsidP="001C6C7F">
      <w:pPr>
        <w:numPr>
          <w:ilvl w:val="0"/>
          <w:numId w:val="3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выявлять и анализировать причины эмоций;</w:t>
      </w:r>
    </w:p>
    <w:p w:rsidR="00A2346F" w:rsidRPr="001C6C7F" w:rsidRDefault="00E1024D" w:rsidP="001C6C7F">
      <w:pPr>
        <w:numPr>
          <w:ilvl w:val="0"/>
          <w:numId w:val="3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ставить себя на место другого человека, понимать мотивы и намерения другого;</w:t>
      </w:r>
    </w:p>
    <w:p w:rsidR="00A2346F" w:rsidRPr="001C6C7F" w:rsidRDefault="00E1024D" w:rsidP="001C6C7F">
      <w:pPr>
        <w:numPr>
          <w:ilvl w:val="0"/>
          <w:numId w:val="31"/>
        </w:numPr>
        <w:ind w:left="780" w:right="180"/>
        <w:jc w:val="both"/>
        <w:rPr>
          <w:rFonts w:hAnsi="Times New Roman" w:cs="Times New Roman"/>
          <w:color w:val="000000"/>
          <w:sz w:val="24"/>
          <w:szCs w:val="24"/>
        </w:rPr>
      </w:pPr>
      <w:proofErr w:type="spellStart"/>
      <w:r w:rsidRPr="001C6C7F">
        <w:rPr>
          <w:rFonts w:hAnsi="Times New Roman" w:cs="Times New Roman"/>
          <w:color w:val="000000"/>
          <w:sz w:val="24"/>
          <w:szCs w:val="24"/>
        </w:rPr>
        <w:t>регулировать</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способ</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выражения</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эмоций</w:t>
      </w:r>
      <w:proofErr w:type="spellEnd"/>
      <w:r w:rsidRPr="001C6C7F">
        <w:rPr>
          <w:rFonts w:hAnsi="Times New Roman" w:cs="Times New Roman"/>
          <w:color w:val="000000"/>
          <w:sz w:val="24"/>
          <w:szCs w:val="24"/>
        </w:rPr>
        <w:t>;</w:t>
      </w:r>
    </w:p>
    <w:p w:rsidR="00A2346F" w:rsidRPr="001C6C7F" w:rsidRDefault="00E1024D" w:rsidP="001C6C7F">
      <w:pPr>
        <w:jc w:val="both"/>
        <w:rPr>
          <w:rFonts w:hAnsi="Times New Roman" w:cs="Times New Roman"/>
          <w:color w:val="000000"/>
          <w:sz w:val="24"/>
          <w:szCs w:val="24"/>
        </w:rPr>
      </w:pPr>
      <w:r w:rsidRPr="001C6C7F">
        <w:rPr>
          <w:rFonts w:hAnsi="Times New Roman" w:cs="Times New Roman"/>
          <w:color w:val="000000"/>
          <w:sz w:val="24"/>
          <w:szCs w:val="24"/>
        </w:rPr>
        <w:t>4) принятие себя и других:</w:t>
      </w:r>
    </w:p>
    <w:p w:rsidR="00A2346F" w:rsidRPr="001C6C7F" w:rsidRDefault="00E1024D" w:rsidP="001C6C7F">
      <w:pPr>
        <w:numPr>
          <w:ilvl w:val="0"/>
          <w:numId w:val="3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осознанно относиться к другому человеку, его мнению;</w:t>
      </w:r>
    </w:p>
    <w:p w:rsidR="00A2346F" w:rsidRPr="001C6C7F" w:rsidRDefault="00E1024D" w:rsidP="001C6C7F">
      <w:pPr>
        <w:numPr>
          <w:ilvl w:val="0"/>
          <w:numId w:val="3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признавать свое право на ошибку и такое же право другого;</w:t>
      </w:r>
    </w:p>
    <w:p w:rsidR="00A2346F" w:rsidRPr="001C6C7F" w:rsidRDefault="00E1024D" w:rsidP="001C6C7F">
      <w:pPr>
        <w:numPr>
          <w:ilvl w:val="0"/>
          <w:numId w:val="3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принимать себя и других, не осуждая;</w:t>
      </w:r>
    </w:p>
    <w:p w:rsidR="00A2346F" w:rsidRPr="001C6C7F" w:rsidRDefault="00E1024D" w:rsidP="001C6C7F">
      <w:pPr>
        <w:numPr>
          <w:ilvl w:val="0"/>
          <w:numId w:val="32"/>
        </w:numPr>
        <w:ind w:left="780" w:right="180"/>
        <w:contextualSpacing/>
        <w:jc w:val="both"/>
        <w:rPr>
          <w:rFonts w:hAnsi="Times New Roman" w:cs="Times New Roman"/>
          <w:color w:val="000000"/>
          <w:sz w:val="24"/>
          <w:szCs w:val="24"/>
        </w:rPr>
      </w:pPr>
      <w:proofErr w:type="spellStart"/>
      <w:r w:rsidRPr="001C6C7F">
        <w:rPr>
          <w:rFonts w:hAnsi="Times New Roman" w:cs="Times New Roman"/>
          <w:color w:val="000000"/>
          <w:sz w:val="24"/>
          <w:szCs w:val="24"/>
        </w:rPr>
        <w:t>открытость</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себе</w:t>
      </w:r>
      <w:proofErr w:type="spellEnd"/>
      <w:r w:rsidRPr="001C6C7F">
        <w:rPr>
          <w:rFonts w:hAnsi="Times New Roman" w:cs="Times New Roman"/>
          <w:color w:val="000000"/>
          <w:sz w:val="24"/>
          <w:szCs w:val="24"/>
        </w:rPr>
        <w:t xml:space="preserve"> и </w:t>
      </w:r>
      <w:proofErr w:type="spellStart"/>
      <w:r w:rsidRPr="001C6C7F">
        <w:rPr>
          <w:rFonts w:hAnsi="Times New Roman" w:cs="Times New Roman"/>
          <w:color w:val="000000"/>
          <w:sz w:val="24"/>
          <w:szCs w:val="24"/>
        </w:rPr>
        <w:t>другим</w:t>
      </w:r>
      <w:proofErr w:type="spellEnd"/>
      <w:r w:rsidRPr="001C6C7F">
        <w:rPr>
          <w:rFonts w:hAnsi="Times New Roman" w:cs="Times New Roman"/>
          <w:color w:val="000000"/>
          <w:sz w:val="24"/>
          <w:szCs w:val="24"/>
        </w:rPr>
        <w:t>;</w:t>
      </w:r>
    </w:p>
    <w:p w:rsidR="00A2346F" w:rsidRPr="001C6C7F" w:rsidRDefault="00E1024D" w:rsidP="001C6C7F">
      <w:pPr>
        <w:numPr>
          <w:ilvl w:val="0"/>
          <w:numId w:val="32"/>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осознавать невозможность контролировать все вокруг.</w:t>
      </w:r>
    </w:p>
    <w:p w:rsidR="00A2346F" w:rsidRPr="001C6C7F" w:rsidRDefault="00E1024D" w:rsidP="009B1013">
      <w:pPr>
        <w:ind w:firstLine="420"/>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A2346F" w:rsidRPr="001C6C7F" w:rsidRDefault="00E1024D" w:rsidP="001C6C7F">
      <w:pPr>
        <w:spacing w:line="600" w:lineRule="atLeast"/>
        <w:jc w:val="both"/>
        <w:rPr>
          <w:b/>
          <w:bCs/>
          <w:color w:val="252525"/>
          <w:spacing w:val="-2"/>
          <w:sz w:val="24"/>
          <w:szCs w:val="24"/>
        </w:rPr>
      </w:pPr>
      <w:proofErr w:type="spellStart"/>
      <w:r w:rsidRPr="001C6C7F">
        <w:rPr>
          <w:b/>
          <w:bCs/>
          <w:color w:val="252525"/>
          <w:spacing w:val="-2"/>
          <w:sz w:val="24"/>
          <w:szCs w:val="24"/>
        </w:rPr>
        <w:t>Предметные</w:t>
      </w:r>
      <w:proofErr w:type="spellEnd"/>
      <w:r w:rsidRPr="001C6C7F">
        <w:rPr>
          <w:b/>
          <w:bCs/>
          <w:color w:val="252525"/>
          <w:spacing w:val="-2"/>
          <w:sz w:val="24"/>
          <w:szCs w:val="24"/>
        </w:rPr>
        <w:t>:</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освоение и применение системы знаний о социальных свойствах человека, особенностях его взаимодействия с другими людьми, важности семьи как базового социального института; характерных чертах общества; содержании и значении социальных норм, регулирующих общественные отношения, включая правовые нормы, регулирующие типичные для несовершеннолетнего и членов его семьи общественные отношения (в том числе нормы гражданского, трудового и семейного права, основы налогового законодательства); процессах и явлениях в экономической (в области макро- и микроэкономики), социальной, духовной и политической сферах жизни общества; основах конституционного строя и организации государственной власти в Российской Федерации, правовом статусе гражданина Российской Федерации (в том числе несовершеннолетнего); системе образования в Российской Федерации; основах государственной бюджетной и денежно-кредитной, социальной политики, политики в сфере культуры и образования, противодействии коррупции в Российской Федерации, обеспечении безопасности личности, общества и государства, в том числе от терроризма и экстремизма;</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характеризовать традиционные российские духовно-нравственные ценности (в том числе защита человеческой жизни, прав и свобод человека, семья, созидательный труд, служение Отечеству, нормы морали и нравственности, гуманизм, милосердие, справедливость, взаимопомощь, коллективизм, историческое единство народов России, преемственность истории нашей Родины); государство как социальный институт;</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приводить примеры (в том числе моделировать ситуации) деятельности людей, социальных объектов, явлений, процессов определенного типа в различных сферах общественной жизни, их структурных элементов и проявлений основных функций; разного типа социальных отношений; ситуаций, регулируемых различными видами социальных норм, в том числе связанных с правонарушениями и наступлением юридической ответственности; связи политических потрясений и социально-экономического кризиса в государстве;</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классифицировать по разным признакам (в том числе устанавливать существенный признак классификации) социальные объекты, явления, процессы, относящиеся к различным сферам общественной жизни, их существенные признаки, элементы и основные функции;</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умение сравнивать (в том числе устанавливать основания для сравнения) деятельность людей, социальные объекты, явления, процессы в различных сферах общественной жизни, их элементы и основные функции;</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устанавливать и объяснять взаимосвязи социальных объектов, явлений, процессов в различных сферах общественной жизни, их элементов и основных функций, включая взаимодействия общества и природы, человека и общества, сфер общественной жизни, гражданина и государства; связи политических потрясений и социально-экономических кризисов в государстве;</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использовать полученные знания для объяснения (устного и письменного) сущности, взаимосвязей явлений, процессов социальной действительности, в том числе для аргументированного объяснения роли информации и информационных технологий в современном мире; социальной и личной значимости здорового образа жизни, роли непрерывного образования, опасности наркомании и алкоголизма для человека и общества; необходимости правомерного налогового поведения, противодействия коррупции; проведения в отношении нашей страны международной политики «сдерживания»; для осмысления личного социального опыта при исполнении типичных для несовершеннолетнего социальных ролей;</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с опорой на обществоведческие знания, факты общественной жизни и личный социальный опыт определять и аргументировать с точки зрения социальных ценностей и норм свое отношение к явлениям, процессам социальной действительности;</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решать в рамках изученного материала познавательные и практические задачи, отражающие выполнение типичных для несовершеннолетнего социальных ролей, типичные социальные взаимодействия в различных сферах общественной жизни, в том числе процессы формирования, накопления и инвестирования сбережений;</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смысловым чтением текстов обществоведческой тематики, позволяющим воспринимать, понимать и интерпретировать смысл текстов разных типов, жанров, назначений в целях решения различных учебных задач, в том числе извлечений из Конституции Российской Федерации и других нормативных правовых актов; умение составлять на их основе план, преобразовывать текстовую информацию в модели (таблицу, диаграмму, схему) и преобразовывать предложенные модели в текст;</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овладение приемами поиска и извлечения социальной информации (текстовой, графической, аудиовизуальной) по заданной теме из различных адаптированных источников (в том числе учебных материалов) и публикаций средств массовой информации (далее – СМИ) с соблюдением правил информационной безопасности при работе в сети интернет;</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собственными знаниями о моральном и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умение оценивать собственные поступки и поведение других людей с точки зрения их соответствия моральным, правовым и иным видам социальных норм, экономической рациональности (включая вопросы, связанные с личными финансами и предпринимательской деятельностью, для оценки рисков осуществления финансовых мошенничеств, применения недобросовестных практик); осознание неприемлемости всех форм антиобщественного поведения;</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приобретение опыта использования полученных знаний, включая основы финансовой грамотности, в практической (включая выполнение проектов индивидуально и в группе) деятельности, в повседневной жизни для реализации и защиты прав человека и гражданина, прав потребителя (в том числе потребителя финансовых услуг) и осознанного </w:t>
      </w:r>
      <w:r w:rsidRPr="001C6C7F">
        <w:rPr>
          <w:rFonts w:hAnsi="Times New Roman" w:cs="Times New Roman"/>
          <w:color w:val="000000"/>
          <w:sz w:val="24"/>
          <w:szCs w:val="24"/>
          <w:lang w:val="ru-RU"/>
        </w:rPr>
        <w:lastRenderedPageBreak/>
        <w:t>выполнения гражданских обязанностей; для анализа потребления домашнего хозяйства; для составления личного финансового плана; для выбора профессии и оценки собственных перспектив в профессиональной сфере; для опыта публичного представления результатов своей деятельности в соответствии с темой и ситуацией общения, особенностями аудитории и регламентом;</w:t>
      </w:r>
    </w:p>
    <w:p w:rsidR="00A2346F" w:rsidRPr="001C6C7F" w:rsidRDefault="00E1024D" w:rsidP="001C6C7F">
      <w:pPr>
        <w:numPr>
          <w:ilvl w:val="0"/>
          <w:numId w:val="3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приобретение опыта самостоятельного заполнения формы (в том числе электронной) и составления простейших документов (заявления, обращения, декларации, доверенности, личного финансового плана, резюме);</w:t>
      </w:r>
    </w:p>
    <w:p w:rsidR="00A2346F" w:rsidRPr="001C6C7F" w:rsidRDefault="00E1024D" w:rsidP="001C6C7F">
      <w:pPr>
        <w:numPr>
          <w:ilvl w:val="0"/>
          <w:numId w:val="33"/>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приобретение опыта осуществления совместной деятельности,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осознание ценности культуры и традиций народов России.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6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и его социальное окружение:</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социальных свойствах человека, формировании личности, деятельности человека и ее видах, образовании, правах и обязанностях учащихся, общении и его правилах, особенностях взаимодействия человека с другими людьми;</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традиционные российские духовно-нравственные ценности на примерах семьи, семейных традиций; характеризовать основные потребности человека, показывать их индивидуальный характер; особенности личностного становления и социальной позиции людей с ограниченными возможностями здоровья; деятельность человека; образование и его значение для человека и общества;</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деятельности людей, ее различных мотивов и особенностей в современных условиях; малых групп, положения человека в группе; конфликтных ситуаций в малой группе и конструктивных разрешений конфликтов; проявлений лидерства, соперничества и сотрудничества людей в группах;</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виды деятельности человека, потребности людей;</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понятия «индивид», «индивидуальность», «личность»; свойства человека и животных; виды деятельности (игра, труд, учение);</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взаимосвязи людей в малых группах; целей, способов и результатов деятельности, целей и средств общения;</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(устного и письменного) сущности общения как социального явления, познания человеком мира и самого себя как вида деятельности, роли непрерывного образования, значения личного социального опыта при осуществлении образовательной деятельности и общения в школе, семье, группе сверстников;</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и личный социальный опыт свое отношение к людям с ограниченными возможностями здоровья, к различным способам выражения личной индивидуальности, к различным формам неформального общения подростков;</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касающиеся прав и обязанностей учащегося; отражающие особенности отношений в семье, со сверстниками, старшими и младшими;</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в том числе извлечений из Закона «Об образовании в Российской Федерации»; составлять на их основе план, преобразовывать текстовую информацию в таблицу, схему;</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искать и извлекать информацию о связи поколений в нашем обществе, об особенностях подросткового возраста, о правах и обязанностях учащегося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о человеке и его социальном окружении из адаптированных источников (в том числе учебных материалов) и публикаций в СМИ;</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других людей в ходе общения, в ситуациях взаимодействия с людьми с ограниченными возможностями здоровья; оценивать свое отношение к учебе как важному виду деятельности;</w:t>
      </w:r>
    </w:p>
    <w:p w:rsidR="00A2346F" w:rsidRPr="001C6C7F" w:rsidRDefault="00E1024D" w:rsidP="001C6C7F">
      <w:pPr>
        <w:numPr>
          <w:ilvl w:val="0"/>
          <w:numId w:val="3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приобретать опыт использования полученных знаний в практической деятельности, в повседневной жизни для выстраивания отношений с представителями старших поколений, со сверстниками и младшими по возрасту, активного участия в жизни школы и класса;</w:t>
      </w:r>
    </w:p>
    <w:p w:rsidR="00A2346F" w:rsidRPr="001C6C7F" w:rsidRDefault="00E1024D" w:rsidP="001C6C7F">
      <w:pPr>
        <w:numPr>
          <w:ilvl w:val="0"/>
          <w:numId w:val="34"/>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приобретать опыт совместной деятельности,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Общество, в котором мы живем:</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об обществе и природе, положении человека в обществе; процессах и явлениях в экономической жизни общества; явлениях в политической жизни общества, о народах России, о государственной власти в Российской Федерации; культуре и духовной жизни; типах общества, глобальных проблемах;</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устройство общества, российское государство, высшие органы государственной власти в Российской Федерации, традиционные российские духовно-нравственные ценности, особенности информационного общества;</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разного положения людей в обществе, видов экономической деятельности, глобальных проблем;</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социальные общности и группы;</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социальные общности и группы, положение в обществе различных людей; различные формы хозяйствования;</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взаимодействия общества и природы, человека и общества, деятельности основных участников экономики;</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(устного и письменного) влияния природы на общество и общества на природу сущности и взаимосвязей явлений, процессов социальной действительности;</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свое отношение к проблемам взаимодействия человека и природы, сохранению духовных ценностей российского народа;</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(в том числе задачи, отражающие возможности юного гражданина внести свой вклад в решение экологической проблемы);</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касающихся отношений человека и природы, устройства общественной жизни, основных сфер жизни общества;</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извлекать информацию из разных источников о человеке и обществе, включая информацию о народах России;</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включая экономико-статистическую, из адаптированных источников (в том числе учебных материалов) и публикаций в СМИ; используя обществоведческие знания, формулировать выводы;</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оценивать собственные поступки и поведение других людей с точки зрения их соответствия духовным традициям общества;</w:t>
      </w:r>
    </w:p>
    <w:p w:rsidR="00A2346F" w:rsidRPr="001C6C7F" w:rsidRDefault="00E1024D" w:rsidP="001C6C7F">
      <w:pPr>
        <w:numPr>
          <w:ilvl w:val="0"/>
          <w:numId w:val="35"/>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включая основы финансовой грамотности, в практической деятельности, направленной на охрану природы; защиту прав потребителя (в том числе потребителя финансовых услуг), на соблюдение традиций общества, в котором мы живем;</w:t>
      </w:r>
    </w:p>
    <w:p w:rsidR="00A2346F" w:rsidRPr="001C6C7F" w:rsidRDefault="00E1024D" w:rsidP="001C6C7F">
      <w:pPr>
        <w:numPr>
          <w:ilvl w:val="0"/>
          <w:numId w:val="35"/>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взаимопонимания между людьми разных культур; осознавать ценность культуры и традиций народов России.</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7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Социальные ценности и нормы:</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социальных ценностях; о содержании и значении социальных норм, регулирующих общественные отношения;</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традиционные российские духовно-нравственные ценности (в том числе защита человеческой жизни, прав и свобод человека, гуманизм, милосердие); моральные нормы и их роль в жизни общества;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гражданственности и патриотизма; ситуаций морального выбора; ситуаций, регулируемых различными видами социальных норм;</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социальные нормы, их существенные признаки и элементы;</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отдельные виды социальных норм;</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влияние социальных норм на общество и человека;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(устного и письменного) сущности социальных норм;</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свое отношение к явлениям социальной действительности с точки зрения социальных ценностей; к социальным нормам как регуляторам общественной жизни и поведения человека в обществе;</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отражающие действие социальных норм как регуляторов общественной жизни и поведения человека;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касающихся гуманизма, гражданственности, патриотизма;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извлекать информацию из разных источников о принципах и нормах морали, проблеме морального выбора;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в СМИ, соотносить ее с собственными знаниями о моральном и правовом регулировании поведения человека;</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поведение людей с точки зрения их соответствия нормам морали;</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 социальных нормах в повседневной жизни;</w:t>
      </w:r>
    </w:p>
    <w:p w:rsidR="00A2346F" w:rsidRPr="001C6C7F" w:rsidRDefault="00E1024D" w:rsidP="001C6C7F">
      <w:pPr>
        <w:numPr>
          <w:ilvl w:val="0"/>
          <w:numId w:val="36"/>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заполнять форму (в том числе электронную) и составлять простейший документ (заявление);</w:t>
      </w:r>
    </w:p>
    <w:p w:rsidR="00A2346F" w:rsidRPr="001C6C7F" w:rsidRDefault="00E1024D" w:rsidP="001C6C7F">
      <w:pPr>
        <w:numPr>
          <w:ilvl w:val="0"/>
          <w:numId w:val="36"/>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как участник правовых отношений:</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осваивать и применять знания о сущности права, о правоотношении как социальном и юридическом явлении; правовых нормах, регулирующих типичные для несовершеннолетнего и членов его семьи общественные отношения; правовом статусе гражданина Российской Федерации (в том числе несовершеннолетнего); правонарушениях и их опасности для личности и общества;</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право как регулятор общественных отношений, конституционные права и обязанности гражданина Российской Федерации, права ребенка в Российской Федерации;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и моделировать ситуации, в которых возникают правоотношения, и ситуации, связанные с правонарушениями и наступлением юридической ответственности; способы защиты прав ребенка в Российской Федерации; примеры, поясняющие опасность правонарушений для личности и общества;</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(в том числе устанавливать существенный признак классификации) нормы права, выделяя существенные признаки;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(в том числе устанавливать основания для сравнения) проступок и преступление, дееспособность малолетних в возрасте от 6 до 14 лет и несовершеннолетних в возрасте от 14 до 18 лет;</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взаимосвязи, включая взаимодействия гражданина и государства, между правовым поведением и культурой личности; между особенностями дееспособности несовершеннолетнего и его юридической ответственностью;</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сущности права, роли права в обществе, необходимости правомерного поведения, включая налоговое поведение и противодействие коррупции, различий между правомерным и противоправным поведением, проступком и преступлением; для осмысления личного социального опыта при исполнении типичных для несовершеннолетнего социальных ролей (члена семьи, учащегося, члена ученической общественной организации);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свое отношение к роли правовых норм как регуляторов общественной жизни и поведения человека;</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отражающие действие правовых норм как регуляторов общественной жизни и поведения человека, анализировать жизненные ситуации и принимать решения, связанные с исполнением типичных для несовершеннолетнего социальных ролей (члена семьи, учащегося, члена ученической общественной организации);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отбирать информацию из фрагментов Конституции Российской Федерации и других нормативных правовых актов, из предложенных учителем источников о правах и обязанностях граждан, гарантиях и защите прав и свобод человека и гражданина в Российской Федерации, о правах ребенка и способах их защиты и составлять на их основе план, преобразовывать текстовую информацию в таблицу, схему;</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искать и извлекать информацию о сущности права и значении правовых норм, о правовой культуре, о гарантиях и защите прав и свобод человека и гражданина в Российской Федерации,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 правовом регулировании поведения человека, личным социальным опытом; используя обществоведческие знания, формулировать выводы, подкрепляя их аргументами;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других людей с точки зрения их соответствия правовым нормам: выражать свою точку зрения, участвовать в дискуссии;</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использовать полученные знания о праве и правовых нормах в практической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(для реализации и защиты прав человека и гражданина, прав потребителя, выбора профессии и оценки собственных перспектив в профессиональной сфере с учетом приобретенных представлений о профессиях в сфере права, включая деятельность правоохранительных органов);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2346F" w:rsidRPr="001C6C7F" w:rsidRDefault="00E1024D" w:rsidP="001C6C7F">
      <w:pPr>
        <w:numPr>
          <w:ilvl w:val="0"/>
          <w:numId w:val="37"/>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заполнять форму (в том числе электронную) и составлять простейший документ при получении паспорта гражданина Российской Федерации;</w:t>
      </w:r>
    </w:p>
    <w:p w:rsidR="00A2346F" w:rsidRPr="001C6C7F" w:rsidRDefault="00E1024D" w:rsidP="001C6C7F">
      <w:pPr>
        <w:numPr>
          <w:ilvl w:val="0"/>
          <w:numId w:val="37"/>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2346F" w:rsidRPr="001C6C7F" w:rsidRDefault="00E1024D" w:rsidP="001C6C7F">
      <w:pPr>
        <w:jc w:val="both"/>
        <w:rPr>
          <w:rFonts w:hAnsi="Times New Roman" w:cs="Times New Roman"/>
          <w:color w:val="000000"/>
          <w:sz w:val="24"/>
          <w:szCs w:val="24"/>
        </w:rPr>
      </w:pPr>
      <w:proofErr w:type="spellStart"/>
      <w:r w:rsidRPr="001C6C7F">
        <w:rPr>
          <w:rFonts w:hAnsi="Times New Roman" w:cs="Times New Roman"/>
          <w:b/>
          <w:bCs/>
          <w:color w:val="000000"/>
          <w:sz w:val="24"/>
          <w:szCs w:val="24"/>
        </w:rPr>
        <w:t>Основы</w:t>
      </w:r>
      <w:proofErr w:type="spellEnd"/>
      <w:r w:rsidRPr="001C6C7F">
        <w:rPr>
          <w:rFonts w:hAnsi="Times New Roman" w:cs="Times New Roman"/>
          <w:b/>
          <w:bCs/>
          <w:color w:val="000000"/>
          <w:sz w:val="24"/>
          <w:szCs w:val="24"/>
        </w:rPr>
        <w:t xml:space="preserve"> </w:t>
      </w:r>
      <w:proofErr w:type="spellStart"/>
      <w:r w:rsidRPr="001C6C7F">
        <w:rPr>
          <w:rFonts w:hAnsi="Times New Roman" w:cs="Times New Roman"/>
          <w:b/>
          <w:bCs/>
          <w:color w:val="000000"/>
          <w:sz w:val="24"/>
          <w:szCs w:val="24"/>
        </w:rPr>
        <w:t>российского</w:t>
      </w:r>
      <w:proofErr w:type="spellEnd"/>
      <w:r w:rsidRPr="001C6C7F">
        <w:rPr>
          <w:rFonts w:hAnsi="Times New Roman" w:cs="Times New Roman"/>
          <w:b/>
          <w:bCs/>
          <w:color w:val="000000"/>
          <w:sz w:val="24"/>
          <w:szCs w:val="24"/>
        </w:rPr>
        <w:t xml:space="preserve"> </w:t>
      </w:r>
      <w:proofErr w:type="spellStart"/>
      <w:r w:rsidRPr="001C6C7F">
        <w:rPr>
          <w:rFonts w:hAnsi="Times New Roman" w:cs="Times New Roman"/>
          <w:b/>
          <w:bCs/>
          <w:color w:val="000000"/>
          <w:sz w:val="24"/>
          <w:szCs w:val="24"/>
        </w:rPr>
        <w:t>права</w:t>
      </w:r>
      <w:proofErr w:type="spellEnd"/>
      <w:r w:rsidRPr="001C6C7F">
        <w:rPr>
          <w:rFonts w:hAnsi="Times New Roman" w:cs="Times New Roman"/>
          <w:b/>
          <w:bCs/>
          <w:color w:val="000000"/>
          <w:sz w:val="24"/>
          <w:szCs w:val="24"/>
        </w:rPr>
        <w:t>:</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Конституции Российской Федерации, других нормативных правовых актах, содержании и значении правовых норм, об отраслях права, о правовых нормах, регулирующих типичные для несовершеннолетнего и членов его семьи общественные отношения (в гражданском, трудовом и семейном, административном, уголовном праве); о защите прав несовершеннолетних; о юридической ответственности (гражданско-правовой, дисциплинарной, административной, уголовной); о правоохранительных органах; об обеспечении безопасности личности, общества и государства, в том числе от терроризма и экстремизма;</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роль Конституции Российской Федерации в системе российского права; правоохранительных органов в защите правопорядка, обеспечении социальной стабильности и справедливости; гражданско-правовые отношения, сущность семейных правоотношений; способы защиты интересов и прав детей, оставшихся без попечения родителей; содержание трудового договора, виды правонарушений и виды наказаний;</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законов и подзаконных актов и моделировать ситуации, регулируемые нормами гражданского, трудового, семейного, административного и уголовного права, в том числе связанные с применением санкций за совершенные правонарушения;</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виды нормативных правовых актов, виды правонарушений и юридической ответственности по отраслям права (в том числе устанавливать существенный признак классификации);</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(в том числе устанавливать основания для сравнения) сферы регулирования различных отраслей права (гражданского, трудового, семейного, административного и уголовного), права и обязанности работника и работодателя, имущественные и личные неимущественные отношения;</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взаимосвязи прав и обязанностей работника и работодателя, прав и обязанностей членов семьи; традиционных российских ценностей и личных неимущественных отношений в семье;</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об отраслях права в решении учебных задач: для объяснения взаимосвязи гражданской правоспособности и дееспособности; значения семьи в жизни человека, общества и государства; социальной опасности и неприемлемости уголовных и административных правонарушений, экстремизма, терроризма, коррупции и необходимости противостоять им;</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определять и аргументировать свое отношение к защите прав участников трудовых отношений с опорой на знания в области трудового права, к правонарушениям, формулировать аргументированные выводы о недопустимости нарушения правовых норм;</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отражающие типичные взаимодействия, регулируемые нормами гражданского, трудового, семейного, административного и уголовного права;</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обществоведческой тематики: отбирать информацию из фрагментов нормативных правовых актов (Гражданский кодекс Российской Федерации, Семейный кодекс Российской Федерации, Трудовой кодекс Российской Федерации, Кодекс Российской Федерации об административных правонарушениях, Уголовный кодекс Российской Федерации), из предложенных учителем источников о правовых нормах, правоотношениях и специфике их регулирования, преобразовывать текстовую информацию в таблицу, схему;</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искать и извлекать информацию по правовой тематике в сфере гражданского, трудового, семейного, административного и уголовного права: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оценивать социальную информацию из адаптированных источников (в том числе учебных материалов) и публикаций СМИ, соотносить ее с собственными знаниями об отраслях права (гражданского, трудового, семейного, административного и уголовного) и личным социальным опытом; используя обществоведческие знания, формулировать выводы, подкрепляя их аргументами, о применении санкций за совершенные правонарушения, о юридической ответственности несовершеннолетних;</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других людей с точки зрения их соответствия нормам гражданского, трудового, семейного, административного и уголовного права;</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 нормах гражданского, трудового, семейного, административного и уголовного права в практической деятельности (выполнять проблемные задания, индивидуальные и групповые проекты), в повседневной жизни для осознанного выполнения обязанностей, правомерного поведения, реализации и защиты своих прав;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2346F" w:rsidRPr="001C6C7F" w:rsidRDefault="00E1024D" w:rsidP="001C6C7F">
      <w:pPr>
        <w:numPr>
          <w:ilvl w:val="0"/>
          <w:numId w:val="38"/>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заполнять форму (в том числе электронную) и составлять простейший документ (заявление о приеме на работу);</w:t>
      </w:r>
    </w:p>
    <w:p w:rsidR="00A2346F" w:rsidRPr="001C6C7F" w:rsidRDefault="00E1024D" w:rsidP="001C6C7F">
      <w:pPr>
        <w:numPr>
          <w:ilvl w:val="0"/>
          <w:numId w:val="38"/>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8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экономических отношениях:</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об экономической жизни общества, ее основных проявлениях, экономических системах, собственности, механизме рыночного регулирования экономики, финансовых отношениях, роли государства в экономике, видах налогов, основах государственной бюджетной и денежно-кредитной политики, о влиянии государственной политики на развитие конкуренции;</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характеризовать способы координации хозяйственной жизни в различных экономических системах; объекты спроса и предложения на рынке труда и финансовом рынке; функции денег;</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способов повышения эффективности производства; деятельности и проявления основных функций различных финансовых посредников; использования способов повышения эффективности производства;</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(в том числе устанавливать существенный признак классификации) механизмы государственного регулирования экономики;</w:t>
      </w:r>
    </w:p>
    <w:p w:rsidR="00A2346F" w:rsidRPr="001C6C7F" w:rsidRDefault="00E1024D" w:rsidP="001C6C7F">
      <w:pPr>
        <w:numPr>
          <w:ilvl w:val="0"/>
          <w:numId w:val="39"/>
        </w:numPr>
        <w:ind w:left="780" w:right="180"/>
        <w:contextualSpacing/>
        <w:jc w:val="both"/>
        <w:rPr>
          <w:rFonts w:hAnsi="Times New Roman" w:cs="Times New Roman"/>
          <w:color w:val="000000"/>
          <w:sz w:val="24"/>
          <w:szCs w:val="24"/>
        </w:rPr>
      </w:pPr>
      <w:proofErr w:type="spellStart"/>
      <w:r w:rsidRPr="001C6C7F">
        <w:rPr>
          <w:rFonts w:hAnsi="Times New Roman" w:cs="Times New Roman"/>
          <w:color w:val="000000"/>
          <w:sz w:val="24"/>
          <w:szCs w:val="24"/>
        </w:rPr>
        <w:t>сравнивать</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различные</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способы</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хозяйствования</w:t>
      </w:r>
      <w:proofErr w:type="spellEnd"/>
      <w:r w:rsidRPr="001C6C7F">
        <w:rPr>
          <w:rFonts w:hAnsi="Times New Roman" w:cs="Times New Roman"/>
          <w:color w:val="000000"/>
          <w:sz w:val="24"/>
          <w:szCs w:val="24"/>
        </w:rPr>
        <w:t>;</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связи политических потрясений и социально-экономических кризисов в государстве;</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причин достижения (недостижения) результатов экономической деятельности; для объяснения основных механизмов государственного регулирования экономики, государственной политики по развитию конкуренции, социально-экономической роли и функций предпринимательства, причин и последствий безработицы, необходимости правомерного налогового поведения;</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точки зрения социальных ценностей и с опорой на обществоведческие знания, факты общественной жизни свое отношение к предпринимательству и развитию собственного бизнеса;</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связанные с осуществлением экономических действий, на основе рационального выбора в условиях ограниченных ресурсов; с использованием различных способов повышения эффективности производства; отражающие типичные ситуации и социальные взаимодействия в сфере экономической деятельности; отражающие процессы;</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преобразовывать текстовую экономическую информацию в модели (таблица, схема, график и пр.), в том числе о свободных и экономических благах, о видах и формах предпринимательской деятельности, экономических и социальных последствиях безработицы;</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извлекать информацию из адаптированных источников, публикаций СМИ и интернета о тенденциях развития экономики в нашей стране, о борьбе с различными формами финансового мошенничества;</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конкретизировать и критически оценивать социальную информацию, включая экономико-статистическую, из адаптированных источников (в том числе учебных материалов) и публикаций СМИ, соотносить ее с личным социальным опытом; используя обществоведческие знания, формулировать выводы, подкрепляя их аргументами;</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поступки других людей с точки зрения их экономической рациональности (сложившиеся модели поведения производителей и потребителей; граждан, защищающих свои экономические интересы; практики осуществления экономических действий на основе рационального выбора в условиях ограниченных ресурсов; использования различных способов повышения эффективности производства, распределения семейных ресурсов, для оценки рисков осуществления финансовых мошенничеств, применения недобросовестных практик);</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приобретать опыт использования знаний, включая основы финансовой грамотности, в практической деятельности и повседневной жизни для анализа потребления домашнего хозяйства, структуры семейного бюджета; составления личного финансового плана; для выбора профессии и оценки собственных перспектив в профессиональной сфере; выбора форм сбережений; для реализации и защиты прав потребителя (в том числе финансовых услуг), осознанного выполнения гражданских обязанностей, выбора профессии и оценки собственных перспектив в профессиональной сфере;</w:t>
      </w:r>
    </w:p>
    <w:p w:rsidR="00A2346F" w:rsidRPr="001C6C7F" w:rsidRDefault="00E1024D" w:rsidP="001C6C7F">
      <w:pPr>
        <w:numPr>
          <w:ilvl w:val="0"/>
          <w:numId w:val="39"/>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приобретать опыт составления простейших документов (личный финансовый план, заявление, резюме);</w:t>
      </w:r>
    </w:p>
    <w:p w:rsidR="00A2346F" w:rsidRPr="001C6C7F" w:rsidRDefault="00E1024D" w:rsidP="001C6C7F">
      <w:pPr>
        <w:numPr>
          <w:ilvl w:val="0"/>
          <w:numId w:val="39"/>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гуманистических ценностей, взаимопонимания между людьми разных культур.</w:t>
      </w:r>
    </w:p>
    <w:p w:rsidR="00A2346F" w:rsidRPr="001C6C7F" w:rsidRDefault="00E1024D" w:rsidP="001C6C7F">
      <w:pPr>
        <w:jc w:val="both"/>
        <w:rPr>
          <w:rFonts w:hAnsi="Times New Roman" w:cs="Times New Roman"/>
          <w:color w:val="000000"/>
          <w:sz w:val="24"/>
          <w:szCs w:val="24"/>
        </w:rPr>
      </w:pPr>
      <w:proofErr w:type="spellStart"/>
      <w:r w:rsidRPr="001C6C7F">
        <w:rPr>
          <w:rFonts w:hAnsi="Times New Roman" w:cs="Times New Roman"/>
          <w:b/>
          <w:bCs/>
          <w:color w:val="000000"/>
          <w:sz w:val="24"/>
          <w:szCs w:val="24"/>
        </w:rPr>
        <w:t>Человек</w:t>
      </w:r>
      <w:proofErr w:type="spellEnd"/>
      <w:r w:rsidRPr="001C6C7F">
        <w:rPr>
          <w:rFonts w:hAnsi="Times New Roman" w:cs="Times New Roman"/>
          <w:b/>
          <w:bCs/>
          <w:color w:val="000000"/>
          <w:sz w:val="24"/>
          <w:szCs w:val="24"/>
        </w:rPr>
        <w:t xml:space="preserve"> в </w:t>
      </w:r>
      <w:proofErr w:type="spellStart"/>
      <w:r w:rsidRPr="001C6C7F">
        <w:rPr>
          <w:rFonts w:hAnsi="Times New Roman" w:cs="Times New Roman"/>
          <w:b/>
          <w:bCs/>
          <w:color w:val="000000"/>
          <w:sz w:val="24"/>
          <w:szCs w:val="24"/>
        </w:rPr>
        <w:t>мире</w:t>
      </w:r>
      <w:proofErr w:type="spellEnd"/>
      <w:r w:rsidRPr="001C6C7F">
        <w:rPr>
          <w:rFonts w:hAnsi="Times New Roman" w:cs="Times New Roman"/>
          <w:b/>
          <w:bCs/>
          <w:color w:val="000000"/>
          <w:sz w:val="24"/>
          <w:szCs w:val="24"/>
        </w:rPr>
        <w:t xml:space="preserve"> </w:t>
      </w:r>
      <w:proofErr w:type="spellStart"/>
      <w:r w:rsidRPr="001C6C7F">
        <w:rPr>
          <w:rFonts w:hAnsi="Times New Roman" w:cs="Times New Roman"/>
          <w:b/>
          <w:bCs/>
          <w:color w:val="000000"/>
          <w:sz w:val="24"/>
          <w:szCs w:val="24"/>
        </w:rPr>
        <w:t>культуры</w:t>
      </w:r>
      <w:proofErr w:type="spellEnd"/>
      <w:r w:rsidRPr="001C6C7F">
        <w:rPr>
          <w:rFonts w:hAnsi="Times New Roman" w:cs="Times New Roman"/>
          <w:b/>
          <w:bCs/>
          <w:color w:val="000000"/>
          <w:sz w:val="24"/>
          <w:szCs w:val="24"/>
        </w:rPr>
        <w:t>:</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процессах и явлениях в духовной жизни общества, о науке и образовании, системе образования в Российской Федерации, о религии, мировых религиях, об искусстве и его видах; об информации как важном ресурсе современного общества;</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духовно-нравственные ценности (в том числе нормы морали и нравственности, гуманизм, милосердие, справедливость) нашего общества, искусство как сферу деятельности, информационную культуру и информационную безопасность;</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политики российского государства в сфере культуры и образования; влияния образования на социализацию личности; правил информационной безопасности;</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формы и виды культуры;</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формы культуры, естественные и социально-гуманитарные науки, виды искусств;</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взаимосвязь развития духовной культуры и формирования личности, взаимовлияние науки и образования;</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роли непрерывного образования;</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точки зрения социальных ценностей и с опорой на обществоведческие знания, факты общественной жизни свое отношение к информационной культуре и информационной безопасности, правилам безопасного поведения в интернете;</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касающиеся форм и многообразия духовной культуры;</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текстов по проблемам развития современной культуры, составлять план, преобразовывать текстовую информацию в модели (таблицу, диаграмму, схему) и преобразовывать предложенные модели в текст;</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поиск информации об ответственности современных ученых, о религиозных объединениях в Российской Федерации, о роли искусства в жизни человека и общества, о видах мошенничества в интернете в разных источниках информации;</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систематизировать, критически оценивать и обобщать социальную информацию, представленную в разных формах (описательную, графическую, аудиовизуальную), при изучении культуры, науки и образования;</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поведение людей в духовной сфере жизни общества;</w:t>
      </w:r>
    </w:p>
    <w:p w:rsidR="00A2346F" w:rsidRPr="001C6C7F" w:rsidRDefault="00E1024D" w:rsidP="001C6C7F">
      <w:pPr>
        <w:numPr>
          <w:ilvl w:val="0"/>
          <w:numId w:val="40"/>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w:t>
      </w:r>
    </w:p>
    <w:p w:rsidR="00A2346F" w:rsidRPr="001C6C7F" w:rsidRDefault="00E1024D" w:rsidP="001C6C7F">
      <w:pPr>
        <w:numPr>
          <w:ilvl w:val="0"/>
          <w:numId w:val="40"/>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приобретать опыт осуществления совместной деятельности при изучении особенностей разных культур, национальных и религиозных ценностей.</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9 КЛАСС</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политическом измерении:</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осваивать и применять знания о государстве, его признаках и форме, внутренней и внешней политике, о демократии и демократических ценностях, о конституционном </w:t>
      </w:r>
      <w:r w:rsidRPr="001C6C7F">
        <w:rPr>
          <w:rFonts w:hAnsi="Times New Roman" w:cs="Times New Roman"/>
          <w:color w:val="000000"/>
          <w:sz w:val="24"/>
          <w:szCs w:val="24"/>
          <w:lang w:val="ru-RU"/>
        </w:rPr>
        <w:lastRenderedPageBreak/>
        <w:t>статусе гражданина Российской Федерации, о формах участия граждан в политике, выборах и референдуме, о политических партиях;</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государство как социальный институт; принципы и признаки демократии, демократические ценности; роль государства в обществе на основе его функций; правовое государство;</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государств с различными формами правления, государственно-территориального устройства и политическим режимом; реализации функций государства на примере внутренней и внешней политики России; политических партий и иных общественных объединений граждан; законного участия граждан в политике; связи политических потрясений и социально-экономического кризиса в государстве;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современные государства по разным признакам; элементы формы государства; типы политических партий; типы общественно-политических организаций;</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(в том числе устанавливать основания для сравнения) политическую власть с другими видами власти в обществе; демократические и недемократические политические режимы, унитарное и федеративное территориально-государственное устройство, монархию и республику, политическую партию и общественно-политическое движение, выборы и референдум;</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взаимосвязи в отношениях между человеком, обществом и государством; между правами человека и гражданина и обязанностями граждан, связи политических потрясений и социально-экономических кризисов в государстве;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объяснения сущности политики, политической власти, значения политической деятельности в обществе; для объяснения взаимосвязи правового государства и гражданского общества; для осмысления личного социального опыта при исполнении социальной роли гражданина; о роли информации и информационных технологий в современном мире для аргументированного объяснения роли СМИ в современном обществе и государстве;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неприемлемость всех форм антиобщественного поведения в политике с точки зрения социальных ценностей и правовых норм;</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в рамках изученного материала познавательные и практические задачи, отражающие типичные взаимодействия между субъектами политики; выполнение социальных ролей избирателя, члена политической партии, участника общественно-политического движения;</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овладевать смысловым чтением фрагментов Конституции Российской Федерации, других нормативных правовых актов, учебных и иных текстов обществоведческой тематики, связанных с деятельностью субъектов политики, преобразовывать текстовую информацию в таблицу или схему о функциях государства, политических партий, формах участия граждан в политике;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искать и извлекать информацию о сущности политики, государстве и его роли в обществе: по заданию учителя выявлять соответствующие факты из разных адаптированных источников (в том числе учебных материалов) и публикаций СМИ с соблюдением правил информационной безопасности при работе в интернете;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и конкретизировать социальную информацию о формах участия граждан нашей страны в политической жизни, о выборах и референдуме;</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политическую деятельность различных субъектов политики с точки зрения учета в ней интересов развития общества, ее соответствия гуманистическим и демократическим ценностям: выражать свою точку зрения, отвечать на вопросы, участвовать в дискуссии;</w:t>
      </w:r>
    </w:p>
    <w:p w:rsidR="00A2346F" w:rsidRPr="001C6C7F" w:rsidRDefault="00E1024D" w:rsidP="001C6C7F">
      <w:pPr>
        <w:numPr>
          <w:ilvl w:val="0"/>
          <w:numId w:val="41"/>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использовать полученные знания в практической учебной деятельности (включая выполнение проектов индивидуально и в группе), в повседневной жизни для реализации прав гражданина в политической сфере; а также в публичном представлении результатов </w:t>
      </w:r>
      <w:r w:rsidRPr="001C6C7F">
        <w:rPr>
          <w:rFonts w:hAnsi="Times New Roman" w:cs="Times New Roman"/>
          <w:color w:val="000000"/>
          <w:sz w:val="24"/>
          <w:szCs w:val="24"/>
          <w:lang w:val="ru-RU"/>
        </w:rPr>
        <w:lastRenderedPageBreak/>
        <w:t>своей деятельности в соответствии с темой и ситуацией общения, особенностями аудитории и регламентом;</w:t>
      </w:r>
    </w:p>
    <w:p w:rsidR="00A2346F" w:rsidRPr="001C6C7F" w:rsidRDefault="00E1024D" w:rsidP="001C6C7F">
      <w:pPr>
        <w:numPr>
          <w:ilvl w:val="0"/>
          <w:numId w:val="41"/>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 выполнять учебные задания в парах и группах, исследовательские проекты.</w:t>
      </w:r>
    </w:p>
    <w:p w:rsidR="00A2346F" w:rsidRPr="001C6C7F" w:rsidRDefault="00E1024D" w:rsidP="001C6C7F">
      <w:pPr>
        <w:jc w:val="both"/>
        <w:rPr>
          <w:rFonts w:hAnsi="Times New Roman" w:cs="Times New Roman"/>
          <w:color w:val="000000"/>
          <w:sz w:val="24"/>
          <w:szCs w:val="24"/>
        </w:rPr>
      </w:pPr>
      <w:proofErr w:type="spellStart"/>
      <w:r w:rsidRPr="001C6C7F">
        <w:rPr>
          <w:rFonts w:hAnsi="Times New Roman" w:cs="Times New Roman"/>
          <w:b/>
          <w:bCs/>
          <w:color w:val="000000"/>
          <w:sz w:val="24"/>
          <w:szCs w:val="24"/>
        </w:rPr>
        <w:t>Гражданин</w:t>
      </w:r>
      <w:proofErr w:type="spellEnd"/>
      <w:r w:rsidRPr="001C6C7F">
        <w:rPr>
          <w:rFonts w:hAnsi="Times New Roman" w:cs="Times New Roman"/>
          <w:b/>
          <w:bCs/>
          <w:color w:val="000000"/>
          <w:sz w:val="24"/>
          <w:szCs w:val="24"/>
        </w:rPr>
        <w:t xml:space="preserve"> и </w:t>
      </w:r>
      <w:proofErr w:type="spellStart"/>
      <w:r w:rsidRPr="001C6C7F">
        <w:rPr>
          <w:rFonts w:hAnsi="Times New Roman" w:cs="Times New Roman"/>
          <w:b/>
          <w:bCs/>
          <w:color w:val="000000"/>
          <w:sz w:val="24"/>
          <w:szCs w:val="24"/>
        </w:rPr>
        <w:t>государство</w:t>
      </w:r>
      <w:proofErr w:type="spellEnd"/>
      <w:r w:rsidRPr="001C6C7F">
        <w:rPr>
          <w:rFonts w:hAnsi="Times New Roman" w:cs="Times New Roman"/>
          <w:b/>
          <w:bCs/>
          <w:color w:val="000000"/>
          <w:sz w:val="24"/>
          <w:szCs w:val="24"/>
        </w:rPr>
        <w:t>:</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об основах конституционного строя и организации государственной власти в Российской Федерации, государственно-территориальном устройстве Российской Федерации, деятельности высших органов власти и управления в Российской Федерации; об основных направлениях внутренней политики Российской Федерации;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Россию как демократическое федеративное правовое государство с республиканской формой правления, как социальное государство, как светское государство; статус и полномочия Президента Российской Федерации, особенности формирования и функции Государственной думы и Совета Федерации, Правительства Российской Федерации;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и моделировать ситуации в политической сфере жизни общества, связанные с осуществлением правомочий высших органов государственной власти Российской Федерации, субъектов Федерации; деятельности политических партий; политики в сфере культуры и образования, бюджетной и денежно-кредитной политики, политики в сфере противодействии коррупции, обеспечения безопасности личности, общества и государства, в том числе от терроризма и экстремизма;</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по разным признакам (в том числе устанавливать существенный признак классификации) полномочия высших органов государственной власти Российской Федерации;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с опорой на Конституцию Российской Федерации полномочия центральных органов государственной власти и субъектов Российской Федерации;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взаимосвязи ветвей власти и субъектов политики в Российской Федерации, федерального центра и субъектов Российской Федерации, между правами человека и гражданина и обязанностями граждан;</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характеристики роли Российской Федерации в современном мире; для объяснения сущности проведения в отношении нашей страны международной политики «сдерживания»; для объяснения необходимости противодействия коррупции;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 опорой на обществоведческие знания, факты общественной жизни и личный социальный опыт определять и аргументировать с точки зрения ценностей гражданственности и патриотизма свое отношение к внутренней и внешней политике Российской Федерации, к проводимой по отношению к нашей стране политике «сдерживания»;</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познавательные и практические задачи, отражающие процессы, явления и события в политической жизни Российской Федерации, в международных отношениях;</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систематизировать и конкретизировать информацию о политической жизни в стране в целом, в субъектах Российской Федерации, о деятельности высших органов государственной власти, об основных направлениях внутренней и внешней политики, об усилиях нашего государства в борьбе с экстремизмом и международным терроризмом;</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 xml:space="preserve">овладевать смысловым чтением текстов обществоведческой тематики: отбирать информацию об основах конституционного строя Российской Федерации, гражданстве Российской Федерации, конституционном статусе человека и гражданина, о полномочиях </w:t>
      </w:r>
      <w:r w:rsidRPr="001C6C7F">
        <w:rPr>
          <w:rFonts w:hAnsi="Times New Roman" w:cs="Times New Roman"/>
          <w:color w:val="000000"/>
          <w:sz w:val="24"/>
          <w:szCs w:val="24"/>
          <w:lang w:val="ru-RU"/>
        </w:rPr>
        <w:lastRenderedPageBreak/>
        <w:t>высших органов государственной власти, местном самоуправлении и его функциях из фрагментов Конституции Российской Федерации, других нормативных правовых актов и из предложенных учителем источников и учебных материалов, составлять на их основе план, преобразовывать текстовую информацию в таблицу, схему;</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искать и извлекать информацию об основных направлениях внутренней и внешней политики Российской Федерации, высших органов государственной власти, о статусе субъекта Федерации, в котором проживают обучающиеся: выявлять соответствующие факты из публикаций СМИ с соблюдением правил информационной безопасности при работе в интернете;</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и конкретизировать информацию о важнейших изменениях в российском законодательстве, о ключевых решениях высших органов государственной власти и управления Российской Федерации, субъектов Российской Федерации, соотносить ее с собственными знаниями о политике, формулировать выводы, подкрепляя их аргументами;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других людей в гражданско-правовой сфере с позиций национальных ценностей нашего общества, уважения норм российского права, выражать свою точку зрения, отвечать на вопросы, участвовать в дискуссии;</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 государстве Российская Федерация в практической учебной деятельности (выполнять проблемные задания, индивидуальные и групповые проекты), в повседневной жизни для осознанного выполнения гражданских обязанностей; публично представлять результаты своей деятельности (в рамках изученного материала, включая проектную деятельность) в соответствии с темой и ситуацией общения, особенностями аудитории и регламентом;</w:t>
      </w:r>
    </w:p>
    <w:p w:rsidR="00A2346F" w:rsidRPr="001C6C7F" w:rsidRDefault="00E1024D" w:rsidP="001C6C7F">
      <w:pPr>
        <w:numPr>
          <w:ilvl w:val="0"/>
          <w:numId w:val="42"/>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самостоятельно заполнять форму (в том числе электронную) и составлять простейший документ при использовании портала государственных услуг;</w:t>
      </w:r>
    </w:p>
    <w:p w:rsidR="00A2346F" w:rsidRPr="001C6C7F" w:rsidRDefault="00E1024D" w:rsidP="001C6C7F">
      <w:pPr>
        <w:numPr>
          <w:ilvl w:val="0"/>
          <w:numId w:val="42"/>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включая взаимодействие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системе социальных отношений:</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 социальной структуре общества, социальных общностях и группах; социальных статусах, ролях, социализации личности; важности семьи как базового социального института; об этносе и нациях, этническом многообразии современного человечества, диалоге культур, отклоняющемся поведении и здоровом образе жизни;</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функции семьи в обществе; основы социальной политики Российского государства;</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различных социальных статусов, социальных ролей, социальной политики Российского государства;</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классифицировать социальные общности и группы;</w:t>
      </w:r>
    </w:p>
    <w:p w:rsidR="00A2346F" w:rsidRPr="001C6C7F" w:rsidRDefault="00E1024D" w:rsidP="001C6C7F">
      <w:pPr>
        <w:numPr>
          <w:ilvl w:val="0"/>
          <w:numId w:val="43"/>
        </w:numPr>
        <w:ind w:left="780" w:right="180"/>
        <w:contextualSpacing/>
        <w:jc w:val="both"/>
        <w:rPr>
          <w:rFonts w:hAnsi="Times New Roman" w:cs="Times New Roman"/>
          <w:color w:val="000000"/>
          <w:sz w:val="24"/>
          <w:szCs w:val="24"/>
        </w:rPr>
      </w:pPr>
      <w:proofErr w:type="spellStart"/>
      <w:r w:rsidRPr="001C6C7F">
        <w:rPr>
          <w:rFonts w:hAnsi="Times New Roman" w:cs="Times New Roman"/>
          <w:color w:val="000000"/>
          <w:sz w:val="24"/>
          <w:szCs w:val="24"/>
        </w:rPr>
        <w:t>сравнивать</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виды</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социальной</w:t>
      </w:r>
      <w:proofErr w:type="spellEnd"/>
      <w:r w:rsidRPr="001C6C7F">
        <w:rPr>
          <w:rFonts w:hAnsi="Times New Roman" w:cs="Times New Roman"/>
          <w:color w:val="000000"/>
          <w:sz w:val="24"/>
          <w:szCs w:val="24"/>
        </w:rPr>
        <w:t xml:space="preserve"> </w:t>
      </w:r>
      <w:proofErr w:type="spellStart"/>
      <w:r w:rsidRPr="001C6C7F">
        <w:rPr>
          <w:rFonts w:hAnsi="Times New Roman" w:cs="Times New Roman"/>
          <w:color w:val="000000"/>
          <w:sz w:val="24"/>
          <w:szCs w:val="24"/>
        </w:rPr>
        <w:t>мобильности</w:t>
      </w:r>
      <w:proofErr w:type="spellEnd"/>
      <w:r w:rsidRPr="001C6C7F">
        <w:rPr>
          <w:rFonts w:hAnsi="Times New Roman" w:cs="Times New Roman"/>
          <w:color w:val="000000"/>
          <w:sz w:val="24"/>
          <w:szCs w:val="24"/>
        </w:rPr>
        <w:t>;</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причины существования разных социальных групп; социальных различий и конфликтов;</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для осмысления личного социального опыта при исполнении типичных для несовершеннолетних социальных ролей; аргументированного объяснения социальной и личной значимости здорового образа жизни, опасности наркомании и алкоголизма для человека и общества;</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свое отношение к разным этносам;</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lastRenderedPageBreak/>
        <w:t>решать познавательные и практические задачи, отражающие типичные социальные взаимодействия, направленные на распознавание отклоняющегося поведения и его видов;</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смысловое чтение текстов и составлять на основе учебных текстов план (в том числе отражающий изученный материал о социализации личности);</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извлекать информацию из адаптированных источников, публикаций СМИ и интернета о межнациональных отношениях, об историческом единстве народов России; преобразовывать информацию из текста в модели (таблицу, диаграмму, схему) и из предложенных моделей в текст;</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анализировать, обобщать, систематизировать текстовую и статистическую социальную информацию из адаптированных источников, учебных материалов и публикаций СМИ об отклоняющемся поведении, его причинах и негативных последствиях; о выполнении членами семьи своих социальных ролей; о социальных конфликтах; критически оценивать современную социальную информацию;</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оценивать собственные поступки и поведение, демонстрирующее отношение к людям других национальностей; осознавать неприемлемость антиобщественного поведения;</w:t>
      </w:r>
    </w:p>
    <w:p w:rsidR="00A2346F" w:rsidRPr="001C6C7F" w:rsidRDefault="00E1024D" w:rsidP="001C6C7F">
      <w:pPr>
        <w:numPr>
          <w:ilvl w:val="0"/>
          <w:numId w:val="43"/>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в практической деятельности для выстраивания собственного поведения с позиции здорового образа жизни;</w:t>
      </w:r>
    </w:p>
    <w:p w:rsidR="00A2346F" w:rsidRPr="001C6C7F" w:rsidRDefault="00E1024D" w:rsidP="001C6C7F">
      <w:pPr>
        <w:numPr>
          <w:ilvl w:val="0"/>
          <w:numId w:val="43"/>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w:t>
      </w:r>
    </w:p>
    <w:p w:rsidR="00A2346F" w:rsidRPr="001C6C7F" w:rsidRDefault="00E1024D" w:rsidP="001C6C7F">
      <w:pPr>
        <w:jc w:val="both"/>
        <w:rPr>
          <w:rFonts w:hAnsi="Times New Roman" w:cs="Times New Roman"/>
          <w:color w:val="000000"/>
          <w:sz w:val="24"/>
          <w:szCs w:val="24"/>
          <w:lang w:val="ru-RU"/>
        </w:rPr>
      </w:pPr>
      <w:r w:rsidRPr="001C6C7F">
        <w:rPr>
          <w:rFonts w:hAnsi="Times New Roman" w:cs="Times New Roman"/>
          <w:b/>
          <w:bCs/>
          <w:color w:val="000000"/>
          <w:sz w:val="24"/>
          <w:szCs w:val="24"/>
          <w:lang w:val="ru-RU"/>
        </w:rPr>
        <w:t>Человек в современном изменяющемся мире:</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осваивать и применять знания об информационном обществе, глобализации, глобальных проблемах;</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характеризовать сущность информационного общества; здоровый образ жизни; глобализацию как важный общемировой интеграционный процесс;</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приводить примеры глобальных проблем и возможных путей их решения; участия молодежи в общественной жизни; влияния образования на возможности профессионального выбора и карьерного роста;</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сравнивать требования к современным профессиям;</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устанавливать и объяснять причины и последствия глобализации;</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использовать полученные знания о современном обществе для решения познавательных задач и анализа ситуаций, включающих объяснение (устное и письменное) важности здорового образа жизни, связи здоровья и спорта в жизни человека;</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определять и аргументировать с опорой на обществоведческие знания, факты общественной жизни и личный социальный опыт свое отношение к современным формам коммуникации; к здоровому образу жизни;</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решать в рамках изученного материала познавательные и практические задачи, связанные с волонтерским движением; отражающие особенности коммуникации в виртуальном пространстве;</w:t>
      </w:r>
    </w:p>
    <w:p w:rsidR="00A2346F" w:rsidRPr="001C6C7F" w:rsidRDefault="00E1024D" w:rsidP="001C6C7F">
      <w:pPr>
        <w:numPr>
          <w:ilvl w:val="0"/>
          <w:numId w:val="44"/>
        </w:numPr>
        <w:ind w:left="780" w:right="180"/>
        <w:contextualSpacing/>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смысловое чтение текстов (научно-популярных, публицистических и др.) по проблемам современного общества, глобализации; непрерывного образования; выбора профессии;</w:t>
      </w:r>
    </w:p>
    <w:p w:rsidR="00101892" w:rsidRPr="000D6FF8" w:rsidRDefault="00E1024D" w:rsidP="000D6FF8">
      <w:pPr>
        <w:numPr>
          <w:ilvl w:val="0"/>
          <w:numId w:val="44"/>
        </w:numPr>
        <w:ind w:left="780" w:right="180"/>
        <w:jc w:val="both"/>
        <w:rPr>
          <w:rFonts w:hAnsi="Times New Roman" w:cs="Times New Roman"/>
          <w:color w:val="000000"/>
          <w:sz w:val="24"/>
          <w:szCs w:val="24"/>
          <w:lang w:val="ru-RU"/>
        </w:rPr>
      </w:pPr>
      <w:r w:rsidRPr="001C6C7F">
        <w:rPr>
          <w:rFonts w:hAnsi="Times New Roman" w:cs="Times New Roman"/>
          <w:color w:val="000000"/>
          <w:sz w:val="24"/>
          <w:szCs w:val="24"/>
          <w:lang w:val="ru-RU"/>
        </w:rPr>
        <w:t>осуществлять поиск и извлечение социальной информации (текстовой, графической, аудиовизуальной) из различных источников о глобализации и ее последствиях; о роли непрерывного образования в современном обществе.</w:t>
      </w:r>
    </w:p>
    <w:p w:rsidR="00E63691" w:rsidRDefault="00E63691">
      <w:pPr>
        <w:rPr>
          <w:b/>
          <w:bCs/>
          <w:color w:val="252525"/>
          <w:spacing w:val="-2"/>
          <w:sz w:val="24"/>
          <w:szCs w:val="24"/>
          <w:lang w:val="ru-RU"/>
        </w:rPr>
      </w:pPr>
      <w:r>
        <w:rPr>
          <w:b/>
          <w:bCs/>
          <w:color w:val="252525"/>
          <w:spacing w:val="-2"/>
          <w:sz w:val="24"/>
          <w:szCs w:val="24"/>
          <w:lang w:val="ru-RU"/>
        </w:rPr>
        <w:br w:type="page"/>
      </w:r>
    </w:p>
    <w:p w:rsidR="00A2346F" w:rsidRPr="00D75E8B" w:rsidRDefault="002166BF">
      <w:pPr>
        <w:spacing w:line="600" w:lineRule="atLeast"/>
        <w:rPr>
          <w:b/>
          <w:bCs/>
          <w:color w:val="252525"/>
          <w:spacing w:val="-2"/>
          <w:sz w:val="24"/>
          <w:szCs w:val="24"/>
        </w:rPr>
      </w:pPr>
      <w:r>
        <w:rPr>
          <w:b/>
          <w:bCs/>
          <w:color w:val="252525"/>
          <w:spacing w:val="-2"/>
          <w:sz w:val="24"/>
          <w:szCs w:val="24"/>
          <w:lang w:val="ru-RU"/>
        </w:rPr>
        <w:lastRenderedPageBreak/>
        <w:t>4</w:t>
      </w:r>
      <w:r w:rsidR="000D6FF8">
        <w:rPr>
          <w:b/>
          <w:bCs/>
          <w:color w:val="252525"/>
          <w:spacing w:val="-2"/>
          <w:sz w:val="24"/>
          <w:szCs w:val="24"/>
          <w:lang w:val="ru-RU"/>
        </w:rPr>
        <w:t>.</w:t>
      </w:r>
      <w:r w:rsidR="00E1024D" w:rsidRPr="00D75E8B">
        <w:rPr>
          <w:b/>
          <w:bCs/>
          <w:color w:val="252525"/>
          <w:spacing w:val="-2"/>
          <w:sz w:val="24"/>
          <w:szCs w:val="24"/>
        </w:rPr>
        <w:t>ТЕМАТИЧЕСКОЕ ПЛАНИРОВАНИЕ</w:t>
      </w:r>
    </w:p>
    <w:p w:rsidR="00A2346F" w:rsidRPr="00D75E8B" w:rsidRDefault="00E1024D">
      <w:pPr>
        <w:spacing w:line="600" w:lineRule="atLeast"/>
        <w:rPr>
          <w:b/>
          <w:bCs/>
          <w:color w:val="252525"/>
          <w:spacing w:val="-2"/>
          <w:sz w:val="24"/>
          <w:szCs w:val="24"/>
        </w:rPr>
      </w:pPr>
      <w:r w:rsidRPr="00D75E8B">
        <w:rPr>
          <w:b/>
          <w:bCs/>
          <w:color w:val="252525"/>
          <w:spacing w:val="-2"/>
          <w:sz w:val="24"/>
          <w:szCs w:val="24"/>
        </w:rPr>
        <w:t>6 КЛАСС</w:t>
      </w:r>
    </w:p>
    <w:tbl>
      <w:tblPr>
        <w:tblW w:w="0" w:type="auto"/>
        <w:tblCellMar>
          <w:top w:w="15" w:type="dxa"/>
          <w:left w:w="15" w:type="dxa"/>
          <w:bottom w:w="15" w:type="dxa"/>
          <w:right w:w="15" w:type="dxa"/>
        </w:tblCellMar>
        <w:tblLook w:val="0600" w:firstRow="0" w:lastRow="0" w:firstColumn="0" w:lastColumn="0" w:noHBand="1" w:noVBand="1"/>
      </w:tblPr>
      <w:tblGrid>
        <w:gridCol w:w="504"/>
        <w:gridCol w:w="1775"/>
        <w:gridCol w:w="1977"/>
        <w:gridCol w:w="1509"/>
        <w:gridCol w:w="2117"/>
        <w:gridCol w:w="2616"/>
      </w:tblGrid>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 п/п</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Раздел/тема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Количество академических часов, отводимых на освоение темы</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ЭОР и ЦОР</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Деятельность учителя с учетом рабочей программы воспитания</w:t>
            </w:r>
          </w:p>
        </w:tc>
      </w:tr>
      <w:tr w:rsidR="00A2346F" w:rsidRPr="00F244F1">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Человек и его социальное окружение – 20 часов</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Социальное становление человека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p w:rsidR="00A2346F" w:rsidRPr="009B1013" w:rsidRDefault="00A2346F" w:rsidP="009B1013">
            <w:pPr>
              <w:spacing w:before="0" w:beforeAutospacing="0" w:after="0" w:afterAutospacing="0"/>
              <w:rPr>
                <w:rFonts w:hAnsi="Times New Roman" w:cs="Times New Roman"/>
                <w:color w:val="000000"/>
                <w:sz w:val="24"/>
                <w:szCs w:val="24"/>
                <w:lang w:val="ru-RU"/>
              </w:rPr>
            </w:pP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Деятельность человека. </w:t>
            </w:r>
            <w:r w:rsidRPr="00D12076">
              <w:rPr>
                <w:rFonts w:hAnsi="Times New Roman" w:cs="Times New Roman"/>
                <w:color w:val="000000"/>
                <w:sz w:val="24"/>
                <w:szCs w:val="24"/>
                <w:lang w:val="ru-RU"/>
              </w:rPr>
              <w:lastRenderedPageBreak/>
              <w:t>Учебная деятельность школьника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Электронная форма учебника, </w:t>
            </w:r>
            <w:r w:rsidRPr="00D12076">
              <w:rPr>
                <w:rFonts w:hAnsi="Times New Roman" w:cs="Times New Roman"/>
                <w:color w:val="000000"/>
                <w:sz w:val="24"/>
                <w:szCs w:val="24"/>
                <w:lang w:val="ru-RU"/>
              </w:rPr>
              <w:lastRenderedPageBreak/>
              <w:t>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w:t>
            </w:r>
            <w:r w:rsidRPr="00D12076">
              <w:rPr>
                <w:rFonts w:hAnsi="Times New Roman" w:cs="Times New Roman"/>
                <w:color w:val="000000"/>
                <w:sz w:val="24"/>
                <w:szCs w:val="24"/>
                <w:lang w:val="ru-RU"/>
              </w:rPr>
              <w:lastRenderedPageBreak/>
              <w:t>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Общение и его роль в жизни человека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человеколюбия и добросердечности </w:t>
            </w:r>
            <w:r w:rsidRPr="00D12076">
              <w:rPr>
                <w:rFonts w:hAnsi="Times New Roman" w:cs="Times New Roman"/>
                <w:color w:val="000000"/>
                <w:sz w:val="24"/>
                <w:szCs w:val="24"/>
                <w:lang w:val="ru-RU"/>
              </w:rPr>
              <w:lastRenderedPageBreak/>
              <w:t>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Человек в малой группе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инициирование и поддержка исследовательской </w:t>
            </w:r>
            <w:r w:rsidRPr="00D12076">
              <w:rPr>
                <w:rFonts w:hAnsi="Times New Roman" w:cs="Times New Roman"/>
                <w:color w:val="000000"/>
                <w:sz w:val="24"/>
                <w:szCs w:val="24"/>
                <w:lang w:val="ru-RU"/>
              </w:rPr>
              <w:lastRenderedPageBreak/>
              <w:t>деятельности обучающихся;</w:t>
            </w:r>
          </w:p>
        </w:tc>
      </w:tr>
      <w:tr w:rsidR="00A2346F" w:rsidRPr="00F244F1">
        <w:tc>
          <w:tcPr>
            <w:tcW w:w="0" w:type="auto"/>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Общество, в котором мы живем, – 10 часов</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5</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Общество — совместная жизнь людей</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6</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Положение человека в обществе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w:t>
            </w:r>
            <w:r w:rsidRPr="00D12076">
              <w:rPr>
                <w:rFonts w:hAnsi="Times New Roman" w:cs="Times New Roman"/>
                <w:color w:val="000000"/>
                <w:sz w:val="24"/>
                <w:szCs w:val="24"/>
                <w:lang w:val="ru-RU"/>
              </w:rPr>
              <w:lastRenderedPageBreak/>
              <w:t>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7</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sidRPr="00D12076">
              <w:rPr>
                <w:rFonts w:hAnsi="Times New Roman" w:cs="Times New Roman"/>
                <w:color w:val="000000"/>
                <w:sz w:val="24"/>
                <w:szCs w:val="24"/>
                <w:lang w:val="ru-RU"/>
              </w:rPr>
              <w:t xml:space="preserve">Роль экономики в жизни общества. </w:t>
            </w:r>
            <w:proofErr w:type="spellStart"/>
            <w:r>
              <w:rPr>
                <w:rFonts w:hAnsi="Times New Roman" w:cs="Times New Roman"/>
                <w:color w:val="000000"/>
                <w:sz w:val="24"/>
                <w:szCs w:val="24"/>
              </w:rPr>
              <w:t>Основные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участники</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экономики</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интеллектуальных игр, стимулирующих </w:t>
            </w:r>
            <w:r w:rsidRPr="00D12076">
              <w:rPr>
                <w:rFonts w:hAnsi="Times New Roman" w:cs="Times New Roman"/>
                <w:color w:val="000000"/>
                <w:sz w:val="24"/>
                <w:szCs w:val="24"/>
                <w:lang w:val="ru-RU"/>
              </w:rPr>
              <w:lastRenderedPageBreak/>
              <w:t>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8</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Политическая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2</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9</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Культурная жизнь</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lastRenderedPageBreak/>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уроках явлений, организация их работы с получаемой на уроке </w:t>
            </w:r>
            <w:r w:rsidRPr="00D12076">
              <w:rPr>
                <w:rFonts w:hAnsi="Times New Roman" w:cs="Times New Roman"/>
                <w:color w:val="000000"/>
                <w:sz w:val="24"/>
                <w:szCs w:val="24"/>
                <w:lang w:val="ru-RU"/>
              </w:rPr>
              <w:lastRenderedPageBreak/>
              <w:t>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Развитие общества</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3</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9B1013">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w:t>
            </w:r>
            <w:r w:rsidRPr="00D12076">
              <w:rPr>
                <w:rFonts w:hAnsi="Times New Roman" w:cs="Times New Roman"/>
                <w:color w:val="000000"/>
                <w:sz w:val="24"/>
                <w:szCs w:val="24"/>
                <w:lang w:val="ru-RU"/>
              </w:rPr>
              <w:lastRenderedPageBreak/>
              <w:t>работы с обучающимися: интеллектуальных игр, стимулирующих познавательную мотивацию обучающихся;</w:t>
            </w:r>
          </w:p>
          <w:p w:rsidR="00A2346F" w:rsidRPr="009B1013"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lastRenderedPageBreak/>
              <w:t>11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Защита проектов, итоговое повторение</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9B1013">
            <w:pPr>
              <w:spacing w:before="0" w:beforeAutospacing="0" w:after="0" w:afterAutospacing="0"/>
            </w:pPr>
            <w:r>
              <w:rPr>
                <w:rFonts w:hAnsi="Times New Roman" w:cs="Times New Roman"/>
                <w:color w:val="000000"/>
                <w:sz w:val="24"/>
                <w:szCs w:val="24"/>
              </w:rPr>
              <w:t>1</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9B101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proofErr w:type="spellStart"/>
            <w:r>
              <w:rPr>
                <w:rFonts w:hAnsi="Times New Roman" w:cs="Times New Roman"/>
                <w:b/>
                <w:bCs/>
                <w:color w:val="000000"/>
                <w:sz w:val="24"/>
                <w:szCs w:val="24"/>
              </w:rPr>
              <w:t>Итого</w:t>
            </w:r>
            <w:proofErr w:type="spellEnd"/>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34</w:t>
            </w:r>
          </w:p>
        </w:tc>
        <w:tc>
          <w:tcPr>
            <w:tcW w:w="0" w:type="auto"/>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10</w:t>
            </w:r>
          </w:p>
        </w:tc>
        <w:tc>
          <w:tcPr>
            <w:tcW w:w="0" w:type="auto"/>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A2346F">
            <w:pPr>
              <w:ind w:left="75" w:right="75"/>
              <w:rPr>
                <w:rFonts w:hAnsi="Times New Roman" w:cs="Times New Roman"/>
                <w:color w:val="000000"/>
                <w:sz w:val="24"/>
                <w:szCs w:val="24"/>
              </w:rPr>
            </w:pPr>
          </w:p>
        </w:tc>
      </w:tr>
    </w:tbl>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A2346F" w:rsidRPr="00D75E8B" w:rsidRDefault="00E1024D">
      <w:pPr>
        <w:spacing w:line="600" w:lineRule="atLeast"/>
        <w:rPr>
          <w:b/>
          <w:bCs/>
          <w:color w:val="252525"/>
          <w:spacing w:val="-2"/>
          <w:sz w:val="24"/>
          <w:szCs w:val="24"/>
        </w:rPr>
      </w:pPr>
      <w:r w:rsidRPr="00D75E8B">
        <w:rPr>
          <w:b/>
          <w:bCs/>
          <w:color w:val="252525"/>
          <w:spacing w:val="-2"/>
          <w:sz w:val="24"/>
          <w:szCs w:val="24"/>
        </w:rPr>
        <w:t>7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461"/>
        <w:gridCol w:w="2130"/>
        <w:gridCol w:w="1642"/>
        <w:gridCol w:w="1087"/>
        <w:gridCol w:w="221"/>
        <w:gridCol w:w="1733"/>
        <w:gridCol w:w="1903"/>
      </w:tblGrid>
      <w:tr w:rsidR="00A2346F" w:rsidRPr="00F244F1"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 п/п</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Раздел</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Количество академических часов, отводимых на освоение темы</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ЭОР и ЦОР</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Деятельность учителя с учетом рабочей программы воспитания</w:t>
            </w:r>
          </w:p>
        </w:tc>
      </w:tr>
      <w:tr w:rsidR="00A2346F" w:rsidRPr="00F244F1"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Социальные ценности и нормы – 12 часов</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Социальные ценности</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2 </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w:t>
            </w:r>
            <w:r w:rsidRPr="00D12076">
              <w:rPr>
                <w:rFonts w:hAnsi="Times New Roman" w:cs="Times New Roman"/>
                <w:color w:val="000000"/>
                <w:sz w:val="24"/>
                <w:szCs w:val="24"/>
                <w:lang w:val="ru-RU"/>
              </w:rPr>
              <w:lastRenderedPageBreak/>
              <w:t>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2</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Социальные нормы</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2 </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интеллектуальных игр, стимулирующих познавательную </w:t>
            </w:r>
            <w:r w:rsidRPr="00D12076">
              <w:rPr>
                <w:rFonts w:hAnsi="Times New Roman" w:cs="Times New Roman"/>
                <w:color w:val="000000"/>
                <w:sz w:val="24"/>
                <w:szCs w:val="24"/>
                <w:lang w:val="ru-RU"/>
              </w:rPr>
              <w:lastRenderedPageBreak/>
              <w:t>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3</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Мораль и моральный выбор. Право и мораль</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8</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2</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инициирование и поддержка исследовательской деятельности </w:t>
            </w:r>
            <w:r w:rsidRPr="00D12076">
              <w:rPr>
                <w:rFonts w:hAnsi="Times New Roman" w:cs="Times New Roman"/>
                <w:color w:val="000000"/>
                <w:sz w:val="24"/>
                <w:szCs w:val="24"/>
                <w:lang w:val="ru-RU"/>
              </w:rPr>
              <w:lastRenderedPageBreak/>
              <w:t>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RPr="00F244F1"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Человек как участник правовых отношений – 7 часов</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Правоотношения</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3 </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2</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Правонарушения и их опасность для </w:t>
            </w:r>
            <w:r w:rsidRPr="00D12076">
              <w:rPr>
                <w:rFonts w:hAnsi="Times New Roman" w:cs="Times New Roman"/>
                <w:color w:val="000000"/>
                <w:sz w:val="24"/>
                <w:szCs w:val="24"/>
                <w:lang w:val="ru-RU"/>
              </w:rPr>
              <w:lastRenderedPageBreak/>
              <w:t>личности и общества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2</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Электронная форма </w:t>
            </w:r>
            <w:r w:rsidRPr="00D12076">
              <w:rPr>
                <w:rFonts w:hAnsi="Times New Roman" w:cs="Times New Roman"/>
                <w:color w:val="000000"/>
                <w:sz w:val="24"/>
                <w:szCs w:val="24"/>
                <w:lang w:val="ru-RU"/>
              </w:rPr>
              <w:lastRenderedPageBreak/>
              <w:t>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w:t>
            </w:r>
            <w:r w:rsidRPr="00D12076">
              <w:rPr>
                <w:rFonts w:hAnsi="Times New Roman" w:cs="Times New Roman"/>
                <w:color w:val="000000"/>
                <w:sz w:val="24"/>
                <w:szCs w:val="24"/>
                <w:lang w:val="ru-RU"/>
              </w:rPr>
              <w:lastRenderedPageBreak/>
              <w:t>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3</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Защита прав и свобод человека и гражданина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2</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0</w:t>
            </w:r>
          </w:p>
        </w:tc>
        <w:tc>
          <w:tcPr>
            <w:tcW w:w="173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Единая коллекция цифровых </w:t>
            </w:r>
            <w:r w:rsidRPr="00D12076">
              <w:rPr>
                <w:rFonts w:hAnsi="Times New Roman" w:cs="Times New Roman"/>
                <w:color w:val="000000"/>
                <w:sz w:val="24"/>
                <w:szCs w:val="24"/>
                <w:lang w:val="ru-RU"/>
              </w:rPr>
              <w:lastRenderedPageBreak/>
              <w:t>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уроках явлений, организация их </w:t>
            </w:r>
            <w:r w:rsidRPr="00D12076">
              <w:rPr>
                <w:rFonts w:hAnsi="Times New Roman" w:cs="Times New Roman"/>
                <w:color w:val="000000"/>
                <w:sz w:val="24"/>
                <w:szCs w:val="24"/>
                <w:lang w:val="ru-RU"/>
              </w:rPr>
              <w:lastRenderedPageBreak/>
              <w:t>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&lt;...&gt;</w:t>
            </w:r>
          </w:p>
        </w:tc>
      </w:tr>
      <w:tr w:rsidR="00A2346F"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jc w:val="center"/>
              <w:rPr>
                <w:rFonts w:hAnsi="Times New Roman" w:cs="Times New Roman"/>
                <w:color w:val="000000"/>
                <w:sz w:val="24"/>
                <w:szCs w:val="24"/>
              </w:rPr>
            </w:pPr>
            <w:r>
              <w:rPr>
                <w:rFonts w:hAnsi="Times New Roman" w:cs="Times New Roman"/>
                <w:b/>
                <w:bCs/>
                <w:color w:val="000000"/>
                <w:sz w:val="24"/>
                <w:szCs w:val="24"/>
              </w:rPr>
              <w:lastRenderedPageBreak/>
              <w:t>Основы российского права – 11 часов</w:t>
            </w:r>
          </w:p>
        </w:tc>
      </w:tr>
      <w:tr w:rsidR="00A2346F" w:rsidRPr="00F244F1"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Как устроено российское право</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0</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2</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Основы гражданского права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ответственного, гражданского поведения, проявления </w:t>
            </w:r>
            <w:r w:rsidRPr="00D12076">
              <w:rPr>
                <w:rFonts w:hAnsi="Times New Roman" w:cs="Times New Roman"/>
                <w:color w:val="000000"/>
                <w:sz w:val="24"/>
                <w:szCs w:val="24"/>
                <w:lang w:val="ru-RU"/>
              </w:rPr>
              <w:lastRenderedPageBreak/>
              <w:t>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3</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Основы семейного права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w:t>
            </w:r>
            <w:r w:rsidRPr="00D12076">
              <w:rPr>
                <w:rFonts w:hAnsi="Times New Roman" w:cs="Times New Roman"/>
                <w:color w:val="000000"/>
                <w:sz w:val="24"/>
                <w:szCs w:val="24"/>
                <w:lang w:val="ru-RU"/>
              </w:rPr>
              <w:lastRenderedPageBreak/>
              <w:t>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4</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Основы трудового права</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интеллектуальных игр, стимулирующих </w:t>
            </w:r>
            <w:r w:rsidRPr="00D12076">
              <w:rPr>
                <w:rFonts w:hAnsi="Times New Roman" w:cs="Times New Roman"/>
                <w:color w:val="000000"/>
                <w:sz w:val="24"/>
                <w:szCs w:val="24"/>
                <w:lang w:val="ru-RU"/>
              </w:rPr>
              <w:lastRenderedPageBreak/>
              <w:t>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5</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Виды юридической ответственности</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инициирование и поддержка исследовательской деятельности </w:t>
            </w:r>
            <w:r w:rsidRPr="00D12076">
              <w:rPr>
                <w:rFonts w:hAnsi="Times New Roman" w:cs="Times New Roman"/>
                <w:color w:val="000000"/>
                <w:sz w:val="24"/>
                <w:szCs w:val="24"/>
                <w:lang w:val="ru-RU"/>
              </w:rPr>
              <w:lastRenderedPageBreak/>
              <w:t>обучающихся;</w:t>
            </w:r>
          </w:p>
        </w:tc>
      </w:tr>
      <w:tr w:rsidR="00A2346F" w:rsidRPr="00F244F1" w:rsidTr="00101892">
        <w:tc>
          <w:tcPr>
            <w:tcW w:w="4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6</w:t>
            </w:r>
          </w:p>
        </w:tc>
        <w:tc>
          <w:tcPr>
            <w:tcW w:w="2130"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Правоохранительные органы в Российской Федерации</w:t>
            </w:r>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w:t>
            </w:r>
          </w:p>
        </w:tc>
        <w:tc>
          <w:tcPr>
            <w:tcW w:w="108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5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0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pPr>
              <w:rPr>
                <w:lang w:val="ru-RU"/>
              </w:rPr>
            </w:pPr>
            <w:r w:rsidRPr="00D12076">
              <w:rPr>
                <w:rFonts w:hAnsi="Times New Roman" w:cs="Times New Roman"/>
                <w:b/>
                <w:bCs/>
                <w:color w:val="000000"/>
                <w:sz w:val="24"/>
                <w:szCs w:val="24"/>
                <w:lang w:val="ru-RU"/>
              </w:rPr>
              <w:t>Защита проектов, итоговое повторение –</w:t>
            </w:r>
            <w:r>
              <w:rPr>
                <w:rFonts w:hAnsi="Times New Roman" w:cs="Times New Roman"/>
                <w:b/>
                <w:bCs/>
                <w:color w:val="000000"/>
                <w:sz w:val="24"/>
                <w:szCs w:val="24"/>
              </w:rPr>
              <w:t> </w:t>
            </w:r>
            <w:r w:rsidRPr="00D12076">
              <w:rPr>
                <w:rFonts w:hAnsi="Times New Roman" w:cs="Times New Roman"/>
                <w:b/>
                <w:bCs/>
                <w:color w:val="000000"/>
                <w:sz w:val="24"/>
                <w:szCs w:val="24"/>
                <w:lang w:val="ru-RU"/>
              </w:rPr>
              <w:t>4 часа</w:t>
            </w:r>
          </w:p>
        </w:tc>
      </w:tr>
      <w:tr w:rsidR="00A2346F" w:rsidTr="00101892">
        <w:tc>
          <w:tcPr>
            <w:tcW w:w="259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proofErr w:type="spellStart"/>
            <w:r>
              <w:rPr>
                <w:rFonts w:hAnsi="Times New Roman" w:cs="Times New Roman"/>
                <w:b/>
                <w:bCs/>
                <w:color w:val="000000"/>
                <w:sz w:val="24"/>
                <w:szCs w:val="24"/>
              </w:rPr>
              <w:t>Итого</w:t>
            </w:r>
            <w:proofErr w:type="spellEnd"/>
          </w:p>
        </w:tc>
        <w:tc>
          <w:tcPr>
            <w:tcW w:w="16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34</w:t>
            </w:r>
          </w:p>
        </w:tc>
        <w:tc>
          <w:tcPr>
            <w:tcW w:w="1308"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11</w:t>
            </w:r>
          </w:p>
        </w:tc>
        <w:tc>
          <w:tcPr>
            <w:tcW w:w="363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A2346F">
            <w:pPr>
              <w:ind w:left="75" w:right="75"/>
              <w:rPr>
                <w:rFonts w:hAnsi="Times New Roman" w:cs="Times New Roman"/>
                <w:color w:val="000000"/>
                <w:sz w:val="24"/>
                <w:szCs w:val="24"/>
              </w:rPr>
            </w:pPr>
          </w:p>
        </w:tc>
      </w:tr>
    </w:tbl>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101892" w:rsidRDefault="00101892">
      <w:pPr>
        <w:spacing w:line="600" w:lineRule="atLeast"/>
        <w:rPr>
          <w:b/>
          <w:bCs/>
          <w:color w:val="252525"/>
          <w:spacing w:val="-2"/>
          <w:sz w:val="24"/>
          <w:szCs w:val="24"/>
          <w:lang w:val="ru-RU"/>
        </w:rPr>
      </w:pPr>
    </w:p>
    <w:p w:rsidR="00A2346F" w:rsidRPr="00D75E8B" w:rsidRDefault="00E1024D">
      <w:pPr>
        <w:spacing w:line="600" w:lineRule="atLeast"/>
        <w:rPr>
          <w:b/>
          <w:bCs/>
          <w:color w:val="252525"/>
          <w:spacing w:val="-2"/>
          <w:sz w:val="24"/>
          <w:szCs w:val="24"/>
        </w:rPr>
      </w:pPr>
      <w:r w:rsidRPr="00D75E8B">
        <w:rPr>
          <w:b/>
          <w:bCs/>
          <w:color w:val="252525"/>
          <w:spacing w:val="-2"/>
          <w:sz w:val="24"/>
          <w:szCs w:val="24"/>
        </w:rPr>
        <w:t>8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467"/>
        <w:gridCol w:w="1989"/>
        <w:gridCol w:w="1676"/>
        <w:gridCol w:w="1188"/>
        <w:gridCol w:w="146"/>
        <w:gridCol w:w="1769"/>
        <w:gridCol w:w="1942"/>
      </w:tblGrid>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 п/п</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Раздел</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Количество академических часов, отводимых на освоение темы</w:t>
            </w:r>
          </w:p>
        </w:tc>
        <w:tc>
          <w:tcPr>
            <w:tcW w:w="133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76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ЭОР и ЦОР</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Деятельность учителя с учетом рабочей программы воспитания</w:t>
            </w:r>
          </w:p>
        </w:tc>
      </w:tr>
      <w:tr w:rsidR="00A2346F" w:rsidRPr="00F244F1"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Человек в экономических отношениях – 20 часов</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Экономика — основа жизнедеятельности человека</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5</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интеллектуальных игр, </w:t>
            </w:r>
            <w:r w:rsidRPr="00D12076">
              <w:rPr>
                <w:rFonts w:hAnsi="Times New Roman" w:cs="Times New Roman"/>
                <w:color w:val="000000"/>
                <w:sz w:val="24"/>
                <w:szCs w:val="24"/>
                <w:lang w:val="ru-RU"/>
              </w:rPr>
              <w:lastRenderedPageBreak/>
              <w:t>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2</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Рыночные отношения в экономике</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5</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инициирование и поддержка исследовательской деятельности </w:t>
            </w:r>
            <w:r w:rsidRPr="00D12076">
              <w:rPr>
                <w:rFonts w:hAnsi="Times New Roman" w:cs="Times New Roman"/>
                <w:color w:val="000000"/>
                <w:sz w:val="24"/>
                <w:szCs w:val="24"/>
                <w:lang w:val="ru-RU"/>
              </w:rPr>
              <w:lastRenderedPageBreak/>
              <w:t>обучающихся;</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3</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Финансовые отношения в экономике</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5</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4</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Домашнее хозяйство</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3</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Единая коллекция цифровых </w:t>
            </w:r>
            <w:r w:rsidRPr="00D12076">
              <w:rPr>
                <w:rFonts w:hAnsi="Times New Roman" w:cs="Times New Roman"/>
                <w:color w:val="000000"/>
                <w:sz w:val="24"/>
                <w:szCs w:val="24"/>
                <w:lang w:val="ru-RU"/>
              </w:rPr>
              <w:lastRenderedPageBreak/>
              <w:t>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уроках явлений, </w:t>
            </w:r>
            <w:r w:rsidRPr="00D12076">
              <w:rPr>
                <w:rFonts w:hAnsi="Times New Roman" w:cs="Times New Roman"/>
                <w:color w:val="000000"/>
                <w:sz w:val="24"/>
                <w:szCs w:val="24"/>
                <w:lang w:val="ru-RU"/>
              </w:rPr>
              <w:lastRenderedPageBreak/>
              <w:t>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5</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Экономические цели и функции государства</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2</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w:t>
            </w:r>
            <w:r w:rsidRPr="00D12076">
              <w:rPr>
                <w:rFonts w:hAnsi="Times New Roman" w:cs="Times New Roman"/>
                <w:color w:val="000000"/>
                <w:sz w:val="24"/>
                <w:szCs w:val="24"/>
                <w:lang w:val="ru-RU"/>
              </w:rPr>
              <w:lastRenderedPageBreak/>
              <w:t>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Человек в мире культуры – 10 часов</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Культура, ее многообразие и формы</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1</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w:t>
            </w:r>
            <w:r w:rsidRPr="00D12076">
              <w:rPr>
                <w:rFonts w:hAnsi="Times New Roman" w:cs="Times New Roman"/>
                <w:color w:val="000000"/>
                <w:sz w:val="24"/>
                <w:szCs w:val="24"/>
                <w:lang w:val="ru-RU"/>
              </w:rPr>
              <w:lastRenderedPageBreak/>
              <w:t>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2</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Наука и образование в Российской Федерации</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4</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w:t>
            </w:r>
            <w:r w:rsidRPr="00D12076">
              <w:rPr>
                <w:rFonts w:hAnsi="Times New Roman" w:cs="Times New Roman"/>
                <w:color w:val="000000"/>
                <w:sz w:val="24"/>
                <w:szCs w:val="24"/>
                <w:lang w:val="ru-RU"/>
              </w:rPr>
              <w:lastRenderedPageBreak/>
              <w:t>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3 </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Роль религии в жизни общества</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2 </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инициирование и поддержка </w:t>
            </w:r>
            <w:r w:rsidRPr="00D12076">
              <w:rPr>
                <w:rFonts w:hAnsi="Times New Roman" w:cs="Times New Roman"/>
                <w:color w:val="000000"/>
                <w:sz w:val="24"/>
                <w:szCs w:val="24"/>
                <w:lang w:val="ru-RU"/>
              </w:rPr>
              <w:lastRenderedPageBreak/>
              <w:t>исследовательской деятельности обучающихся;</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lastRenderedPageBreak/>
              <w:t> 4</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Роль искусства в жизни человека</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2 </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467"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5</w:t>
            </w:r>
          </w:p>
        </w:tc>
        <w:tc>
          <w:tcPr>
            <w:tcW w:w="1989"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Роль информации в современном мире</w:t>
            </w:r>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188"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01892">
            <w:pPr>
              <w:spacing w:before="0" w:beforeAutospacing="0" w:after="0" w:afterAutospacing="0"/>
            </w:pPr>
            <w:r>
              <w:rPr>
                <w:rFonts w:hAnsi="Times New Roman" w:cs="Times New Roman"/>
                <w:color w:val="000000"/>
                <w:sz w:val="24"/>
                <w:szCs w:val="24"/>
              </w:rPr>
              <w:t> 1</w:t>
            </w:r>
          </w:p>
        </w:tc>
        <w:tc>
          <w:tcPr>
            <w:tcW w:w="1915"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01892"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Единая </w:t>
            </w:r>
            <w:r w:rsidRPr="00D12076">
              <w:rPr>
                <w:rFonts w:hAnsi="Times New Roman" w:cs="Times New Roman"/>
                <w:color w:val="000000"/>
                <w:sz w:val="24"/>
                <w:szCs w:val="24"/>
                <w:lang w:val="ru-RU"/>
              </w:rPr>
              <w:lastRenderedPageBreak/>
              <w:t>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01892">
              <w:rPr>
                <w:rFonts w:hAnsi="Times New Roman" w:cs="Times New Roman"/>
                <w:color w:val="000000"/>
                <w:sz w:val="24"/>
                <w:szCs w:val="24"/>
                <w:lang w:val="ru-RU"/>
              </w:rPr>
              <w:t>)</w:t>
            </w:r>
          </w:p>
        </w:tc>
        <w:tc>
          <w:tcPr>
            <w:tcW w:w="1942"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аспекту </w:t>
            </w:r>
            <w:r w:rsidRPr="00D12076">
              <w:rPr>
                <w:rFonts w:hAnsi="Times New Roman" w:cs="Times New Roman"/>
                <w:color w:val="000000"/>
                <w:sz w:val="24"/>
                <w:szCs w:val="24"/>
                <w:lang w:val="ru-RU"/>
              </w:rPr>
              <w:lastRenderedPageBreak/>
              <w:t>изучаемых на уроках явлений, организация их работы с получаемой на уроке социально значимой информацией;</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24E67" w:rsidRDefault="00E1024D" w:rsidP="00101892">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01892">
        <w:tc>
          <w:tcPr>
            <w:tcW w:w="9177" w:type="dxa"/>
            <w:gridSpan w:val="7"/>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Защита проектов, итоговое повторение –</w:t>
            </w:r>
            <w:r>
              <w:rPr>
                <w:rFonts w:hAnsi="Times New Roman" w:cs="Times New Roman"/>
                <w:b/>
                <w:bCs/>
                <w:color w:val="000000"/>
                <w:sz w:val="24"/>
                <w:szCs w:val="24"/>
              </w:rPr>
              <w:t> </w:t>
            </w:r>
            <w:r w:rsidRPr="00D12076">
              <w:rPr>
                <w:rFonts w:hAnsi="Times New Roman" w:cs="Times New Roman"/>
                <w:b/>
                <w:bCs/>
                <w:color w:val="000000"/>
                <w:sz w:val="24"/>
                <w:szCs w:val="24"/>
                <w:lang w:val="ru-RU"/>
              </w:rPr>
              <w:t>4 часа</w:t>
            </w:r>
          </w:p>
        </w:tc>
      </w:tr>
      <w:tr w:rsidR="00A2346F" w:rsidTr="00101892">
        <w:tc>
          <w:tcPr>
            <w:tcW w:w="2456"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proofErr w:type="spellStart"/>
            <w:r>
              <w:rPr>
                <w:rFonts w:hAnsi="Times New Roman" w:cs="Times New Roman"/>
                <w:b/>
                <w:bCs/>
                <w:color w:val="000000"/>
                <w:sz w:val="24"/>
                <w:szCs w:val="24"/>
              </w:rPr>
              <w:t>Итого</w:t>
            </w:r>
            <w:proofErr w:type="spellEnd"/>
          </w:p>
        </w:tc>
        <w:tc>
          <w:tcPr>
            <w:tcW w:w="167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34</w:t>
            </w:r>
            <w:r>
              <w:rPr>
                <w:rFonts w:hAnsi="Times New Roman" w:cs="Times New Roman"/>
                <w:color w:val="000000"/>
                <w:sz w:val="24"/>
                <w:szCs w:val="24"/>
              </w:rPr>
              <w:t> </w:t>
            </w:r>
          </w:p>
        </w:tc>
        <w:tc>
          <w:tcPr>
            <w:tcW w:w="133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color w:val="000000"/>
                <w:sz w:val="24"/>
                <w:szCs w:val="24"/>
              </w:rPr>
              <w:t> </w:t>
            </w:r>
            <w:r>
              <w:rPr>
                <w:rFonts w:hAnsi="Times New Roman" w:cs="Times New Roman"/>
                <w:b/>
                <w:bCs/>
                <w:color w:val="000000"/>
                <w:sz w:val="24"/>
                <w:szCs w:val="24"/>
              </w:rPr>
              <w:t>10</w:t>
            </w:r>
          </w:p>
        </w:tc>
        <w:tc>
          <w:tcPr>
            <w:tcW w:w="3711"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A2346F">
            <w:pPr>
              <w:ind w:left="75" w:right="75"/>
              <w:rPr>
                <w:rFonts w:hAnsi="Times New Roman" w:cs="Times New Roman"/>
                <w:color w:val="000000"/>
                <w:sz w:val="24"/>
                <w:szCs w:val="24"/>
              </w:rPr>
            </w:pPr>
          </w:p>
        </w:tc>
      </w:tr>
    </w:tbl>
    <w:p w:rsidR="00124E67" w:rsidRDefault="00124E67">
      <w:pPr>
        <w:spacing w:line="600" w:lineRule="atLeast"/>
        <w:rPr>
          <w:b/>
          <w:bCs/>
          <w:color w:val="252525"/>
          <w:spacing w:val="-2"/>
          <w:sz w:val="24"/>
          <w:szCs w:val="24"/>
          <w:lang w:val="ru-RU"/>
        </w:rPr>
      </w:pPr>
    </w:p>
    <w:p w:rsidR="00124E67" w:rsidRDefault="00124E67">
      <w:pPr>
        <w:spacing w:line="600" w:lineRule="atLeast"/>
        <w:rPr>
          <w:b/>
          <w:bCs/>
          <w:color w:val="252525"/>
          <w:spacing w:val="-2"/>
          <w:sz w:val="24"/>
          <w:szCs w:val="24"/>
          <w:lang w:val="ru-RU"/>
        </w:rPr>
      </w:pPr>
    </w:p>
    <w:p w:rsidR="00124E67" w:rsidRDefault="00124E67">
      <w:pPr>
        <w:spacing w:line="600" w:lineRule="atLeast"/>
        <w:rPr>
          <w:b/>
          <w:bCs/>
          <w:color w:val="252525"/>
          <w:spacing w:val="-2"/>
          <w:sz w:val="24"/>
          <w:szCs w:val="24"/>
          <w:lang w:val="ru-RU"/>
        </w:rPr>
      </w:pPr>
    </w:p>
    <w:p w:rsidR="00124E67" w:rsidRDefault="00124E67">
      <w:pPr>
        <w:spacing w:line="600" w:lineRule="atLeast"/>
        <w:rPr>
          <w:b/>
          <w:bCs/>
          <w:color w:val="252525"/>
          <w:spacing w:val="-2"/>
          <w:sz w:val="24"/>
          <w:szCs w:val="24"/>
          <w:lang w:val="ru-RU"/>
        </w:rPr>
      </w:pPr>
    </w:p>
    <w:p w:rsidR="00A2346F" w:rsidRPr="00D75E8B" w:rsidRDefault="00E1024D">
      <w:pPr>
        <w:spacing w:line="600" w:lineRule="atLeast"/>
        <w:rPr>
          <w:b/>
          <w:bCs/>
          <w:color w:val="252525"/>
          <w:spacing w:val="-2"/>
          <w:sz w:val="24"/>
          <w:szCs w:val="24"/>
        </w:rPr>
      </w:pPr>
      <w:r w:rsidRPr="00D75E8B">
        <w:rPr>
          <w:b/>
          <w:bCs/>
          <w:color w:val="252525"/>
          <w:spacing w:val="-2"/>
          <w:sz w:val="24"/>
          <w:szCs w:val="24"/>
        </w:rPr>
        <w:t>9 КЛАСС</w:t>
      </w:r>
    </w:p>
    <w:tbl>
      <w:tblPr>
        <w:tblW w:w="0" w:type="auto"/>
        <w:tblLayout w:type="fixed"/>
        <w:tblCellMar>
          <w:top w:w="15" w:type="dxa"/>
          <w:left w:w="15" w:type="dxa"/>
          <w:bottom w:w="15" w:type="dxa"/>
          <w:right w:w="15" w:type="dxa"/>
        </w:tblCellMar>
        <w:tblLook w:val="0600" w:firstRow="0" w:lastRow="0" w:firstColumn="0" w:lastColumn="0" w:noHBand="1" w:noVBand="1"/>
      </w:tblPr>
      <w:tblGrid>
        <w:gridCol w:w="471"/>
        <w:gridCol w:w="1923"/>
        <w:gridCol w:w="1691"/>
        <w:gridCol w:w="1235"/>
        <w:gridCol w:w="1896"/>
        <w:gridCol w:w="1961"/>
      </w:tblGrid>
      <w:tr w:rsidR="00A2346F" w:rsidRPr="00F244F1" w:rsidTr="002166BF">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 п/п</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Раздел</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Количество академических часов, отводимых на освоение темы</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proofErr w:type="spellStart"/>
            <w:r>
              <w:rPr>
                <w:rFonts w:hAnsi="Times New Roman" w:cs="Times New Roman"/>
                <w:b/>
                <w:bCs/>
                <w:color w:val="000000"/>
                <w:sz w:val="24"/>
                <w:szCs w:val="24"/>
              </w:rPr>
              <w:t>Количество</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оценочных</w:t>
            </w:r>
            <w:proofErr w:type="spellEnd"/>
            <w:r>
              <w:rPr>
                <w:rFonts w:hAnsi="Times New Roman" w:cs="Times New Roman"/>
                <w:b/>
                <w:bCs/>
                <w:color w:val="000000"/>
                <w:sz w:val="24"/>
                <w:szCs w:val="24"/>
              </w:rPr>
              <w:t xml:space="preserve"> </w:t>
            </w:r>
            <w:proofErr w:type="spellStart"/>
            <w:r>
              <w:rPr>
                <w:rFonts w:hAnsi="Times New Roman" w:cs="Times New Roman"/>
                <w:b/>
                <w:bCs/>
                <w:color w:val="000000"/>
                <w:sz w:val="24"/>
                <w:szCs w:val="24"/>
              </w:rPr>
              <w:t>процедур</w:t>
            </w:r>
            <w:proofErr w:type="spellEnd"/>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Default="00E1024D">
            <w:pPr>
              <w:jc w:val="center"/>
              <w:rPr>
                <w:rFonts w:hAnsi="Times New Roman" w:cs="Times New Roman"/>
                <w:color w:val="000000"/>
                <w:sz w:val="24"/>
                <w:szCs w:val="24"/>
              </w:rPr>
            </w:pPr>
            <w:r>
              <w:rPr>
                <w:rFonts w:hAnsi="Times New Roman" w:cs="Times New Roman"/>
                <w:b/>
                <w:bCs/>
                <w:color w:val="000000"/>
                <w:sz w:val="24"/>
                <w:szCs w:val="24"/>
              </w:rPr>
              <w:t>ЭОР и ЦОР</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vAlign w:val="center"/>
          </w:tcPr>
          <w:p w:rsidR="00A2346F" w:rsidRPr="00D12076" w:rsidRDefault="00E1024D">
            <w:pPr>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t>Деятельность учителя с учетом рабочей программы воспитания</w:t>
            </w:r>
          </w:p>
        </w:tc>
      </w:tr>
      <w:tr w:rsidR="00A2346F" w:rsidRPr="00F244F1" w:rsidTr="001D59F4">
        <w:tc>
          <w:tcPr>
            <w:tcW w:w="9177"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D75E8B">
            <w:pPr>
              <w:rPr>
                <w:lang w:val="ru-RU"/>
              </w:rPr>
            </w:pPr>
            <w:r w:rsidRPr="00D12076">
              <w:rPr>
                <w:rFonts w:hAnsi="Times New Roman" w:cs="Times New Roman"/>
                <w:b/>
                <w:bCs/>
                <w:color w:val="000000"/>
                <w:sz w:val="24"/>
                <w:szCs w:val="24"/>
                <w:lang w:val="ru-RU"/>
              </w:rPr>
              <w:t>Человек в политическом измерении –</w:t>
            </w:r>
            <w:r>
              <w:rPr>
                <w:rFonts w:hAnsi="Times New Roman" w:cs="Times New Roman"/>
                <w:b/>
                <w:bCs/>
                <w:color w:val="000000"/>
                <w:sz w:val="24"/>
                <w:szCs w:val="24"/>
              </w:rPr>
              <w:t> </w:t>
            </w:r>
            <w:r w:rsidR="002166BF">
              <w:rPr>
                <w:rFonts w:hAnsi="Times New Roman" w:cs="Times New Roman"/>
                <w:b/>
                <w:bCs/>
                <w:color w:val="000000"/>
                <w:sz w:val="24"/>
                <w:szCs w:val="24"/>
                <w:lang w:val="ru-RU"/>
              </w:rPr>
              <w:t>5</w:t>
            </w:r>
            <w:r w:rsidRPr="00D12076">
              <w:rPr>
                <w:rFonts w:hAnsi="Times New Roman" w:cs="Times New Roman"/>
                <w:b/>
                <w:bCs/>
                <w:color w:val="000000"/>
                <w:sz w:val="24"/>
                <w:szCs w:val="24"/>
                <w:lang w:val="ru-RU"/>
              </w:rPr>
              <w:t xml:space="preserve"> часов</w:t>
            </w:r>
          </w:p>
        </w:tc>
      </w:tr>
      <w:tr w:rsidR="00A2346F" w:rsidRPr="00F244F1"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Политика и политическая власть</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2166BF" w:rsidP="001D59F4">
            <w:pPr>
              <w:spacing w:before="0" w:beforeAutospacing="0" w:after="0" w:afterAutospacing="0"/>
            </w:pPr>
            <w:r>
              <w:rPr>
                <w:rFonts w:hAnsi="Times New Roman" w:cs="Times New Roman"/>
                <w:color w:val="000000"/>
                <w:sz w:val="24"/>
                <w:szCs w:val="24"/>
                <w:lang w:val="ru-RU"/>
              </w:rPr>
              <w:t>3</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применение на уроке интерактивных форм работы с обучающимися: интеллектуальных игр, стимулирующих познавательную мотивацию </w:t>
            </w:r>
            <w:r w:rsidRPr="00D12076">
              <w:rPr>
                <w:rFonts w:hAnsi="Times New Roman" w:cs="Times New Roman"/>
                <w:color w:val="000000"/>
                <w:sz w:val="24"/>
                <w:szCs w:val="24"/>
                <w:lang w:val="ru-RU"/>
              </w:rPr>
              <w:lastRenderedPageBreak/>
              <w:t>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 xml:space="preserve">2 </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Участие граждан в политике </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2166BF" w:rsidP="001D59F4">
            <w:pPr>
              <w:spacing w:before="0" w:beforeAutospacing="0" w:after="0" w:afterAutospacing="0"/>
              <w:rPr>
                <w:lang w:val="ru-RU"/>
              </w:rPr>
            </w:pPr>
            <w:r>
              <w:rPr>
                <w:rFonts w:hAnsi="Times New Roman" w:cs="Times New Roman"/>
                <w:color w:val="000000"/>
                <w:sz w:val="24"/>
                <w:szCs w:val="24"/>
                <w:lang w:val="ru-RU"/>
              </w:rPr>
              <w:t>2</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Tr="001D59F4">
        <w:tc>
          <w:tcPr>
            <w:tcW w:w="9177"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proofErr w:type="spellStart"/>
            <w:r>
              <w:rPr>
                <w:rFonts w:hAnsi="Times New Roman" w:cs="Times New Roman"/>
                <w:b/>
                <w:bCs/>
                <w:color w:val="000000"/>
                <w:sz w:val="24"/>
                <w:szCs w:val="24"/>
              </w:rPr>
              <w:t>Гражданин</w:t>
            </w:r>
            <w:proofErr w:type="spellEnd"/>
            <w:r>
              <w:rPr>
                <w:rFonts w:hAnsi="Times New Roman" w:cs="Times New Roman"/>
                <w:b/>
                <w:bCs/>
                <w:color w:val="000000"/>
                <w:sz w:val="24"/>
                <w:szCs w:val="24"/>
              </w:rPr>
              <w:t xml:space="preserve"> и </w:t>
            </w:r>
            <w:proofErr w:type="spellStart"/>
            <w:r>
              <w:rPr>
                <w:rFonts w:hAnsi="Times New Roman" w:cs="Times New Roman"/>
                <w:b/>
                <w:bCs/>
                <w:color w:val="000000"/>
                <w:sz w:val="24"/>
                <w:szCs w:val="24"/>
              </w:rPr>
              <w:t>государство</w:t>
            </w:r>
            <w:proofErr w:type="spellEnd"/>
            <w:r>
              <w:rPr>
                <w:rFonts w:hAnsi="Times New Roman" w:cs="Times New Roman"/>
                <w:b/>
                <w:bCs/>
                <w:color w:val="000000"/>
                <w:sz w:val="24"/>
                <w:szCs w:val="24"/>
              </w:rPr>
              <w:t xml:space="preserve"> – </w:t>
            </w:r>
            <w:r w:rsidR="002166BF">
              <w:rPr>
                <w:rFonts w:hAnsi="Times New Roman" w:cs="Times New Roman"/>
                <w:b/>
                <w:bCs/>
                <w:color w:val="000000"/>
                <w:sz w:val="24"/>
                <w:szCs w:val="24"/>
                <w:lang w:val="ru-RU"/>
              </w:rPr>
              <w:t>8</w:t>
            </w:r>
            <w:r>
              <w:rPr>
                <w:rFonts w:hAnsi="Times New Roman" w:cs="Times New Roman"/>
                <w:b/>
                <w:bCs/>
                <w:color w:val="000000"/>
                <w:sz w:val="24"/>
                <w:szCs w:val="24"/>
              </w:rPr>
              <w:t xml:space="preserve"> </w:t>
            </w:r>
            <w:proofErr w:type="spellStart"/>
            <w:r>
              <w:rPr>
                <w:rFonts w:hAnsi="Times New Roman" w:cs="Times New Roman"/>
                <w:b/>
                <w:bCs/>
                <w:color w:val="000000"/>
                <w:sz w:val="24"/>
                <w:szCs w:val="24"/>
              </w:rPr>
              <w:t>часов</w:t>
            </w:r>
            <w:proofErr w:type="spellEnd"/>
          </w:p>
        </w:tc>
      </w:tr>
      <w:tr w:rsidR="00A2346F" w:rsidRPr="00F244F1"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1</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Основы конституционного строя Российской Федерации</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2166BF" w:rsidP="001D59F4">
            <w:pPr>
              <w:spacing w:before="0" w:beforeAutospacing="0" w:after="0" w:afterAutospacing="0"/>
              <w:rPr>
                <w:lang w:val="ru-RU"/>
              </w:rPr>
            </w:pPr>
            <w:r>
              <w:rPr>
                <w:rFonts w:hAnsi="Times New Roman" w:cs="Times New Roman"/>
                <w:color w:val="000000"/>
                <w:sz w:val="24"/>
                <w:szCs w:val="24"/>
                <w:lang w:val="ru-RU"/>
              </w:rPr>
              <w:t>2</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2</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Высшие органы государственной власти в Российской Федерации</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2166BF" w:rsidP="001D59F4">
            <w:pPr>
              <w:spacing w:before="0" w:beforeAutospacing="0" w:after="0" w:afterAutospacing="0"/>
              <w:rPr>
                <w:lang w:val="ru-RU"/>
              </w:rPr>
            </w:pPr>
            <w:r>
              <w:rPr>
                <w:rFonts w:hAnsi="Times New Roman" w:cs="Times New Roman"/>
                <w:color w:val="000000"/>
                <w:sz w:val="24"/>
                <w:szCs w:val="24"/>
                <w:lang w:val="ru-RU"/>
              </w:rPr>
              <w:t>2</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w:t>
            </w:r>
            <w:r w:rsidRPr="00D12076">
              <w:rPr>
                <w:rFonts w:hAnsi="Times New Roman" w:cs="Times New Roman"/>
                <w:color w:val="000000"/>
                <w:sz w:val="24"/>
                <w:szCs w:val="24"/>
                <w:lang w:val="ru-RU"/>
              </w:rPr>
              <w:lastRenderedPageBreak/>
              <w:t>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уроках явлений, организация их </w:t>
            </w:r>
            <w:r w:rsidRPr="00D12076">
              <w:rPr>
                <w:rFonts w:hAnsi="Times New Roman" w:cs="Times New Roman"/>
                <w:color w:val="000000"/>
                <w:sz w:val="24"/>
                <w:szCs w:val="24"/>
                <w:lang w:val="ru-RU"/>
              </w:rPr>
              <w:lastRenderedPageBreak/>
              <w:t>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3</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Государственно- территориальное устройство Российской Федерации</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2166BF" w:rsidP="001D59F4">
            <w:pPr>
              <w:spacing w:before="0" w:beforeAutospacing="0" w:after="0" w:afterAutospacing="0"/>
              <w:rPr>
                <w:lang w:val="ru-RU"/>
              </w:rPr>
            </w:pPr>
            <w:r>
              <w:rPr>
                <w:rFonts w:hAnsi="Times New Roman" w:cs="Times New Roman"/>
                <w:color w:val="000000"/>
                <w:sz w:val="24"/>
                <w:szCs w:val="24"/>
                <w:lang w:val="ru-RU"/>
              </w:rPr>
              <w:t>2</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демонстрация обучающимся примеров </w:t>
            </w:r>
            <w:r w:rsidRPr="00D12076">
              <w:rPr>
                <w:rFonts w:hAnsi="Times New Roman" w:cs="Times New Roman"/>
                <w:color w:val="000000"/>
                <w:sz w:val="24"/>
                <w:szCs w:val="24"/>
                <w:lang w:val="ru-RU"/>
              </w:rPr>
              <w:lastRenderedPageBreak/>
              <w:t>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D59F4">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4</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Конституция Российской Федерации о правовом статусе человека и гражданина</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75E8B" w:rsidRDefault="002166BF" w:rsidP="001D59F4">
            <w:pPr>
              <w:spacing w:before="0" w:beforeAutospacing="0" w:after="0" w:afterAutospacing="0"/>
              <w:rPr>
                <w:lang w:val="ru-RU"/>
              </w:rPr>
            </w:pPr>
            <w:r>
              <w:rPr>
                <w:rFonts w:hAnsi="Times New Roman" w:cs="Times New Roman"/>
                <w:color w:val="000000"/>
                <w:sz w:val="24"/>
                <w:szCs w:val="24"/>
                <w:lang w:val="ru-RU"/>
              </w:rPr>
              <w:t>2</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 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1D59F4">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w:t>
            </w:r>
            <w:r w:rsidRPr="00D12076">
              <w:rPr>
                <w:rFonts w:hAnsi="Times New Roman" w:cs="Times New Roman"/>
                <w:color w:val="000000"/>
                <w:sz w:val="24"/>
                <w:szCs w:val="24"/>
                <w:lang w:val="ru-RU"/>
              </w:rPr>
              <w:lastRenderedPageBreak/>
              <w:t>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1D59F4"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D59F4">
        <w:tc>
          <w:tcPr>
            <w:tcW w:w="9177"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Человек в системе социальных отношений –</w:t>
            </w:r>
            <w:r>
              <w:rPr>
                <w:rFonts w:hAnsi="Times New Roman" w:cs="Times New Roman"/>
                <w:b/>
                <w:bCs/>
                <w:color w:val="000000"/>
                <w:sz w:val="24"/>
                <w:szCs w:val="24"/>
              </w:rPr>
              <w:t> </w:t>
            </w:r>
            <w:r w:rsidR="002166BF">
              <w:rPr>
                <w:rFonts w:hAnsi="Times New Roman" w:cs="Times New Roman"/>
                <w:b/>
                <w:bCs/>
                <w:color w:val="000000"/>
                <w:sz w:val="24"/>
                <w:szCs w:val="24"/>
                <w:lang w:val="ru-RU"/>
              </w:rPr>
              <w:t>14</w:t>
            </w:r>
            <w:r w:rsidRPr="00D12076">
              <w:rPr>
                <w:rFonts w:hAnsi="Times New Roman" w:cs="Times New Roman"/>
                <w:b/>
                <w:bCs/>
                <w:color w:val="000000"/>
                <w:sz w:val="24"/>
                <w:szCs w:val="24"/>
                <w:lang w:val="ru-RU"/>
              </w:rPr>
              <w:t>часов</w:t>
            </w:r>
          </w:p>
        </w:tc>
      </w:tr>
      <w:tr w:rsidR="00A2346F" w:rsidRPr="00F244F1"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rPr>
                <w:rFonts w:hAnsi="Times New Roman" w:cs="Times New Roman"/>
                <w:color w:val="000000"/>
                <w:sz w:val="24"/>
                <w:szCs w:val="24"/>
              </w:rPr>
            </w:pPr>
            <w:r>
              <w:rPr>
                <w:rFonts w:hAnsi="Times New Roman" w:cs="Times New Roman"/>
                <w:color w:val="000000"/>
                <w:sz w:val="24"/>
                <w:szCs w:val="24"/>
              </w:rPr>
              <w:t>Социальные общности и группы</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2166BF" w:rsidP="001D59F4">
            <w:pPr>
              <w:spacing w:before="0" w:beforeAutospacing="0" w:after="0" w:afterAutospacing="0"/>
              <w:rPr>
                <w:lang w:val="ru-RU"/>
              </w:rPr>
            </w:pPr>
            <w:r>
              <w:rPr>
                <w:rFonts w:hAnsi="Times New Roman" w:cs="Times New Roman"/>
                <w:color w:val="000000"/>
                <w:sz w:val="24"/>
                <w:szCs w:val="24"/>
                <w:lang w:val="ru-RU"/>
              </w:rPr>
              <w:t>5</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0F2833" w:rsidRPr="000D6FF8"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Pr="00D12076">
              <w:rPr>
                <w:rFonts w:hAnsi="Times New Roman" w:cs="Times New Roman"/>
                <w:color w:val="000000"/>
                <w:sz w:val="24"/>
                <w:szCs w:val="24"/>
                <w:lang w:val="ru-RU"/>
              </w:rPr>
              <w:t>)</w:t>
            </w:r>
          </w:p>
          <w:p w:rsidR="00A2346F" w:rsidRPr="000D6FF8" w:rsidRDefault="00A2346F" w:rsidP="001D59F4">
            <w:pPr>
              <w:spacing w:before="0" w:beforeAutospacing="0" w:after="0" w:afterAutospacing="0"/>
              <w:rPr>
                <w:rFonts w:hAnsi="Times New Roman" w:cs="Times New Roman"/>
                <w:color w:val="000000"/>
                <w:sz w:val="24"/>
                <w:szCs w:val="24"/>
                <w:lang w:val="ru-RU"/>
              </w:rPr>
            </w:pP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w:t>
            </w:r>
            <w:r w:rsidRPr="00D12076">
              <w:rPr>
                <w:rFonts w:hAnsi="Times New Roman" w:cs="Times New Roman"/>
                <w:color w:val="000000"/>
                <w:sz w:val="24"/>
                <w:szCs w:val="24"/>
                <w:lang w:val="ru-RU"/>
              </w:rPr>
              <w:lastRenderedPageBreak/>
              <w:t>х игр, стимулирующих 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2</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rPr>
                <w:rFonts w:hAnsi="Times New Roman" w:cs="Times New Roman"/>
                <w:color w:val="000000"/>
                <w:sz w:val="24"/>
                <w:szCs w:val="24"/>
              </w:rPr>
            </w:pPr>
            <w:r w:rsidRPr="00D12076">
              <w:rPr>
                <w:rFonts w:hAnsi="Times New Roman" w:cs="Times New Roman"/>
                <w:color w:val="000000"/>
                <w:sz w:val="24"/>
                <w:szCs w:val="24"/>
                <w:lang w:val="ru-RU"/>
              </w:rPr>
              <w:t xml:space="preserve">Статусы и роли. Социализация личности. </w:t>
            </w:r>
            <w:proofErr w:type="spellStart"/>
            <w:r>
              <w:rPr>
                <w:rFonts w:hAnsi="Times New Roman" w:cs="Times New Roman"/>
                <w:color w:val="000000"/>
                <w:sz w:val="24"/>
                <w:szCs w:val="24"/>
              </w:rPr>
              <w:t>Семья</w:t>
            </w:r>
            <w:proofErr w:type="spellEnd"/>
            <w:r>
              <w:rPr>
                <w:rFonts w:hAnsi="Times New Roman" w:cs="Times New Roman"/>
                <w:color w:val="000000"/>
                <w:sz w:val="24"/>
                <w:szCs w:val="24"/>
              </w:rPr>
              <w:t xml:space="preserve"> и </w:t>
            </w:r>
            <w:proofErr w:type="spellStart"/>
            <w:r>
              <w:rPr>
                <w:rFonts w:hAnsi="Times New Roman" w:cs="Times New Roman"/>
                <w:color w:val="000000"/>
                <w:sz w:val="24"/>
                <w:szCs w:val="24"/>
              </w:rPr>
              <w:t>ее</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функции</w:t>
            </w:r>
            <w:proofErr w:type="spellEnd"/>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2166BF" w:rsidP="001D59F4">
            <w:pPr>
              <w:spacing w:before="0" w:beforeAutospacing="0" w:after="0" w:afterAutospacing="0"/>
              <w:rPr>
                <w:lang w:val="ru-RU"/>
              </w:rPr>
            </w:pPr>
            <w:r>
              <w:rPr>
                <w:rFonts w:hAnsi="Times New Roman" w:cs="Times New Roman"/>
                <w:color w:val="000000"/>
                <w:sz w:val="24"/>
                <w:szCs w:val="24"/>
                <w:lang w:val="ru-RU"/>
              </w:rPr>
              <w:t>4</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0F2833"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0F2833">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w:t>
            </w:r>
            <w:r w:rsidRPr="00D12076">
              <w:rPr>
                <w:rFonts w:hAnsi="Times New Roman" w:cs="Times New Roman"/>
                <w:color w:val="000000"/>
                <w:sz w:val="24"/>
                <w:szCs w:val="24"/>
                <w:lang w:val="ru-RU"/>
              </w:rPr>
              <w:lastRenderedPageBreak/>
              <w:t>ой деятельности обучающихся;</w:t>
            </w:r>
          </w:p>
        </w:tc>
      </w:tr>
      <w:tr w:rsidR="00A2346F" w:rsidRPr="00F244F1"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lastRenderedPageBreak/>
              <w:t>3</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rPr>
                <w:rFonts w:hAnsi="Times New Roman" w:cs="Times New Roman"/>
                <w:color w:val="000000"/>
                <w:sz w:val="24"/>
                <w:szCs w:val="24"/>
              </w:rPr>
            </w:pPr>
            <w:r w:rsidRPr="00D12076">
              <w:rPr>
                <w:rFonts w:hAnsi="Times New Roman" w:cs="Times New Roman"/>
                <w:color w:val="000000"/>
                <w:sz w:val="24"/>
                <w:szCs w:val="24"/>
                <w:lang w:val="ru-RU"/>
              </w:rPr>
              <w:t xml:space="preserve">Этносы и нации в современном обществе. </w:t>
            </w:r>
            <w:proofErr w:type="spellStart"/>
            <w:r>
              <w:rPr>
                <w:rFonts w:hAnsi="Times New Roman" w:cs="Times New Roman"/>
                <w:color w:val="000000"/>
                <w:sz w:val="24"/>
                <w:szCs w:val="24"/>
              </w:rPr>
              <w:t>Социальная</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политика</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Российского</w:t>
            </w:r>
            <w:proofErr w:type="spellEnd"/>
            <w:r>
              <w:rPr>
                <w:rFonts w:hAnsi="Times New Roman" w:cs="Times New Roman"/>
                <w:color w:val="000000"/>
                <w:sz w:val="24"/>
                <w:szCs w:val="24"/>
              </w:rPr>
              <w:t xml:space="preserve"> </w:t>
            </w:r>
            <w:proofErr w:type="spellStart"/>
            <w:r>
              <w:rPr>
                <w:rFonts w:hAnsi="Times New Roman" w:cs="Times New Roman"/>
                <w:color w:val="000000"/>
                <w:sz w:val="24"/>
                <w:szCs w:val="24"/>
              </w:rPr>
              <w:t>государства</w:t>
            </w:r>
            <w:proofErr w:type="spellEnd"/>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2166BF" w:rsidP="001D59F4">
            <w:pPr>
              <w:spacing w:before="0" w:beforeAutospacing="0" w:after="0" w:afterAutospacing="0"/>
              <w:rPr>
                <w:lang w:val="ru-RU"/>
              </w:rPr>
            </w:pPr>
            <w:r>
              <w:rPr>
                <w:rFonts w:hAnsi="Times New Roman" w:cs="Times New Roman"/>
                <w:color w:val="000000"/>
                <w:sz w:val="24"/>
                <w:szCs w:val="24"/>
                <w:lang w:val="ru-RU"/>
              </w:rPr>
              <w:t>3</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0F2833"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0F2833">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4</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Отклоняющееся поведение и здоровый образ жизни</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2166BF" w:rsidP="001D59F4">
            <w:pPr>
              <w:spacing w:before="0" w:beforeAutospacing="0" w:after="0" w:afterAutospacing="0"/>
              <w:rPr>
                <w:lang w:val="ru-RU"/>
              </w:rPr>
            </w:pPr>
            <w:r>
              <w:rPr>
                <w:rFonts w:hAnsi="Times New Roman" w:cs="Times New Roman"/>
                <w:color w:val="000000"/>
                <w:sz w:val="24"/>
                <w:szCs w:val="24"/>
                <w:lang w:val="ru-RU"/>
              </w:rPr>
              <w:t>2</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0F2833"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 xml:space="preserve">Единая коллекция </w:t>
            </w:r>
            <w:r w:rsidRPr="00D12076">
              <w:rPr>
                <w:rFonts w:hAnsi="Times New Roman" w:cs="Times New Roman"/>
                <w:color w:val="000000"/>
                <w:sz w:val="24"/>
                <w:szCs w:val="24"/>
                <w:lang w:val="ru-RU"/>
              </w:rPr>
              <w:lastRenderedPageBreak/>
              <w:t>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0F2833">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 xml:space="preserve">Привлечение внимания обучающихся к ценностному аспекту изучаемых на </w:t>
            </w:r>
            <w:r w:rsidRPr="00D12076">
              <w:rPr>
                <w:rFonts w:hAnsi="Times New Roman" w:cs="Times New Roman"/>
                <w:color w:val="000000"/>
                <w:sz w:val="24"/>
                <w:szCs w:val="24"/>
                <w:lang w:val="ru-RU"/>
              </w:rPr>
              <w:lastRenderedPageBreak/>
              <w:t>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RPr="00F244F1" w:rsidTr="001D59F4">
        <w:tc>
          <w:tcPr>
            <w:tcW w:w="9177" w:type="dxa"/>
            <w:gridSpan w:val="6"/>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jc w:val="center"/>
              <w:rPr>
                <w:rFonts w:hAnsi="Times New Roman" w:cs="Times New Roman"/>
                <w:color w:val="000000"/>
                <w:sz w:val="24"/>
                <w:szCs w:val="24"/>
                <w:lang w:val="ru-RU"/>
              </w:rPr>
            </w:pPr>
            <w:r w:rsidRPr="00D12076">
              <w:rPr>
                <w:rFonts w:hAnsi="Times New Roman" w:cs="Times New Roman"/>
                <w:b/>
                <w:bCs/>
                <w:color w:val="000000"/>
                <w:sz w:val="24"/>
                <w:szCs w:val="24"/>
                <w:lang w:val="ru-RU"/>
              </w:rPr>
              <w:lastRenderedPageBreak/>
              <w:t>Человек в современном изменяющемся мире –</w:t>
            </w:r>
            <w:r>
              <w:rPr>
                <w:rFonts w:hAnsi="Times New Roman" w:cs="Times New Roman"/>
                <w:b/>
                <w:bCs/>
                <w:color w:val="000000"/>
                <w:sz w:val="24"/>
                <w:szCs w:val="24"/>
              </w:rPr>
              <w:t> </w:t>
            </w:r>
            <w:r w:rsidR="002166BF">
              <w:rPr>
                <w:rFonts w:hAnsi="Times New Roman" w:cs="Times New Roman"/>
                <w:b/>
                <w:bCs/>
                <w:color w:val="000000"/>
                <w:sz w:val="24"/>
                <w:szCs w:val="24"/>
                <w:lang w:val="ru-RU"/>
              </w:rPr>
              <w:t xml:space="preserve">6 </w:t>
            </w:r>
            <w:r w:rsidRPr="00D12076">
              <w:rPr>
                <w:rFonts w:hAnsi="Times New Roman" w:cs="Times New Roman"/>
                <w:b/>
                <w:bCs/>
                <w:color w:val="000000"/>
                <w:sz w:val="24"/>
                <w:szCs w:val="24"/>
                <w:lang w:val="ru-RU"/>
              </w:rPr>
              <w:t>часов</w:t>
            </w:r>
          </w:p>
        </w:tc>
      </w:tr>
      <w:tr w:rsidR="00A2346F" w:rsidRPr="00F244F1" w:rsidTr="000F2833">
        <w:tc>
          <w:tcPr>
            <w:tcW w:w="47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923"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Человек в современном изменяющемся мире</w:t>
            </w:r>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2166BF" w:rsidP="001D59F4">
            <w:pPr>
              <w:spacing w:before="0" w:beforeAutospacing="0" w:after="0" w:afterAutospacing="0"/>
              <w:rPr>
                <w:lang w:val="ru-RU"/>
              </w:rPr>
            </w:pPr>
            <w:r>
              <w:rPr>
                <w:rFonts w:hAnsi="Times New Roman" w:cs="Times New Roman"/>
                <w:color w:val="000000"/>
                <w:sz w:val="24"/>
                <w:szCs w:val="24"/>
                <w:lang w:val="ru-RU"/>
              </w:rPr>
              <w:t>6</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sidP="001D59F4">
            <w:pPr>
              <w:spacing w:before="0" w:beforeAutospacing="0" w:after="0" w:afterAutospacing="0"/>
            </w:pPr>
            <w:r>
              <w:rPr>
                <w:rFonts w:hAnsi="Times New Roman" w:cs="Times New Roman"/>
                <w:color w:val="000000"/>
                <w:sz w:val="24"/>
                <w:szCs w:val="24"/>
              </w:rPr>
              <w:t>1</w:t>
            </w:r>
          </w:p>
        </w:tc>
        <w:tc>
          <w:tcPr>
            <w:tcW w:w="1896"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Электронная форма учебника, библиотека РЭШ.</w:t>
            </w:r>
          </w:p>
          <w:p w:rsidR="00A2346F" w:rsidRPr="000F2833" w:rsidRDefault="00E1024D" w:rsidP="000F2833">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Единая коллекция цифровых образовательных ресурсов (</w:t>
            </w:r>
            <w:r>
              <w:rPr>
                <w:rFonts w:hAnsi="Times New Roman" w:cs="Times New Roman"/>
                <w:color w:val="000000"/>
                <w:sz w:val="24"/>
                <w:szCs w:val="24"/>
              </w:rPr>
              <w:t>school</w:t>
            </w:r>
            <w:r w:rsidRPr="00D12076">
              <w:rPr>
                <w:rFonts w:hAnsi="Times New Roman" w:cs="Times New Roman"/>
                <w:color w:val="000000"/>
                <w:sz w:val="24"/>
                <w:szCs w:val="24"/>
                <w:lang w:val="ru-RU"/>
              </w:rPr>
              <w:t>-</w:t>
            </w:r>
            <w:r>
              <w:rPr>
                <w:rFonts w:hAnsi="Times New Roman" w:cs="Times New Roman"/>
                <w:color w:val="000000"/>
                <w:sz w:val="24"/>
                <w:szCs w:val="24"/>
              </w:rPr>
              <w:t>collection</w:t>
            </w:r>
            <w:r w:rsidRPr="00D12076">
              <w:rPr>
                <w:rFonts w:hAnsi="Times New Roman" w:cs="Times New Roman"/>
                <w:color w:val="000000"/>
                <w:sz w:val="24"/>
                <w:szCs w:val="24"/>
                <w:lang w:val="ru-RU"/>
              </w:rPr>
              <w:t>.</w:t>
            </w:r>
            <w:proofErr w:type="spellStart"/>
            <w:r>
              <w:rPr>
                <w:rFonts w:hAnsi="Times New Roman" w:cs="Times New Roman"/>
                <w:color w:val="000000"/>
                <w:sz w:val="24"/>
                <w:szCs w:val="24"/>
              </w:rPr>
              <w:t>edu</w:t>
            </w:r>
            <w:proofErr w:type="spellEnd"/>
            <w:r w:rsidRPr="00D12076">
              <w:rPr>
                <w:rFonts w:hAnsi="Times New Roman" w:cs="Times New Roman"/>
                <w:color w:val="000000"/>
                <w:sz w:val="24"/>
                <w:szCs w:val="24"/>
                <w:lang w:val="ru-RU"/>
              </w:rPr>
              <w:t>.</w:t>
            </w:r>
            <w:proofErr w:type="spellStart"/>
            <w:r>
              <w:rPr>
                <w:rFonts w:hAnsi="Times New Roman" w:cs="Times New Roman"/>
                <w:color w:val="000000"/>
                <w:sz w:val="24"/>
                <w:szCs w:val="24"/>
              </w:rPr>
              <w:t>ru</w:t>
            </w:r>
            <w:proofErr w:type="spellEnd"/>
            <w:r w:rsidR="000F2833">
              <w:rPr>
                <w:rFonts w:hAnsi="Times New Roman" w:cs="Times New Roman"/>
                <w:color w:val="000000"/>
                <w:sz w:val="24"/>
                <w:szCs w:val="24"/>
                <w:lang w:val="ru-RU"/>
              </w:rPr>
              <w:t>)</w:t>
            </w:r>
          </w:p>
        </w:tc>
        <w:tc>
          <w:tcPr>
            <w:tcW w:w="196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Привлечение внимания обучающихся к ценностному аспекту изучаемых на уроках явлений, организация их работы с получаемой на уроке социально значимой информацией;</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lastRenderedPageBreak/>
              <w:t>демонстрация обучающимся примеров ответственного, гражданского поведения, проявления человеколюбия и добросердечности через подбор соответствующих текстов;</w:t>
            </w:r>
          </w:p>
          <w:p w:rsidR="00A2346F" w:rsidRPr="00D12076"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применение на уроке интерактивных форм работы с обучающимися: интеллектуальных игр, стимулирующих познавательную мотивацию обучающихся;</w:t>
            </w:r>
          </w:p>
          <w:p w:rsidR="00A2346F" w:rsidRPr="000F2833" w:rsidRDefault="00E1024D" w:rsidP="001D59F4">
            <w:pPr>
              <w:spacing w:before="0" w:beforeAutospacing="0" w:after="0" w:afterAutospacing="0"/>
              <w:rPr>
                <w:rFonts w:hAnsi="Times New Roman" w:cs="Times New Roman"/>
                <w:color w:val="000000"/>
                <w:sz w:val="24"/>
                <w:szCs w:val="24"/>
                <w:lang w:val="ru-RU"/>
              </w:rPr>
            </w:pPr>
            <w:r w:rsidRPr="00D12076">
              <w:rPr>
                <w:rFonts w:hAnsi="Times New Roman" w:cs="Times New Roman"/>
                <w:color w:val="000000"/>
                <w:sz w:val="24"/>
                <w:szCs w:val="24"/>
                <w:lang w:val="ru-RU"/>
              </w:rPr>
              <w:t>инициирование и поддержка исследовательской деятельности обучающихся;</w:t>
            </w:r>
          </w:p>
        </w:tc>
      </w:tr>
      <w:tr w:rsidR="00A2346F" w:rsidTr="002166BF">
        <w:tc>
          <w:tcPr>
            <w:tcW w:w="2394"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proofErr w:type="spellStart"/>
            <w:r>
              <w:rPr>
                <w:rFonts w:hAnsi="Times New Roman" w:cs="Times New Roman"/>
                <w:b/>
                <w:bCs/>
                <w:color w:val="000000"/>
                <w:sz w:val="24"/>
                <w:szCs w:val="24"/>
              </w:rPr>
              <w:lastRenderedPageBreak/>
              <w:t>Итого</w:t>
            </w:r>
            <w:proofErr w:type="spellEnd"/>
          </w:p>
        </w:tc>
        <w:tc>
          <w:tcPr>
            <w:tcW w:w="1691"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Pr="00E92FB8" w:rsidRDefault="002166BF">
            <w:pPr>
              <w:rPr>
                <w:lang w:val="ru-RU"/>
              </w:rPr>
            </w:pPr>
            <w:r>
              <w:rPr>
                <w:rFonts w:hAnsi="Times New Roman" w:cs="Times New Roman"/>
                <w:b/>
                <w:bCs/>
                <w:color w:val="000000"/>
                <w:sz w:val="24"/>
                <w:szCs w:val="24"/>
                <w:lang w:val="ru-RU"/>
              </w:rPr>
              <w:t>33</w:t>
            </w:r>
          </w:p>
        </w:tc>
        <w:tc>
          <w:tcPr>
            <w:tcW w:w="1235" w:type="dxa"/>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E1024D">
            <w:r>
              <w:rPr>
                <w:rFonts w:hAnsi="Times New Roman" w:cs="Times New Roman"/>
                <w:b/>
                <w:bCs/>
                <w:color w:val="000000"/>
                <w:sz w:val="24"/>
                <w:szCs w:val="24"/>
              </w:rPr>
              <w:t>11</w:t>
            </w:r>
          </w:p>
        </w:tc>
        <w:tc>
          <w:tcPr>
            <w:tcW w:w="3857" w:type="dxa"/>
            <w:gridSpan w:val="2"/>
            <w:tcBorders>
              <w:top w:val="single" w:sz="6" w:space="0" w:color="000000"/>
              <w:left w:val="single" w:sz="6" w:space="0" w:color="000000"/>
              <w:bottom w:val="single" w:sz="6" w:space="0" w:color="000000"/>
              <w:right w:val="single" w:sz="6" w:space="0" w:color="000000"/>
            </w:tcBorders>
            <w:tcMar>
              <w:top w:w="75" w:type="dxa"/>
              <w:left w:w="75" w:type="dxa"/>
              <w:bottom w:w="75" w:type="dxa"/>
              <w:right w:w="75" w:type="dxa"/>
            </w:tcMar>
          </w:tcPr>
          <w:p w:rsidR="00A2346F" w:rsidRDefault="00A2346F"/>
        </w:tc>
      </w:tr>
    </w:tbl>
    <w:p w:rsidR="00E1024D" w:rsidRDefault="00E1024D"/>
    <w:sectPr w:rsidR="00E1024D" w:rsidSect="002166BF">
      <w:pgSz w:w="11907" w:h="16839"/>
      <w:pgMar w:top="1276" w:right="850" w:bottom="1440" w:left="70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1F447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85A213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B3E6C29"/>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D8F53F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DDF510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7D21FE"/>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6129A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2F39B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CB06A1"/>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E51AB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D6B4A1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1D05E9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37A379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C41D60"/>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A52376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C1D005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0254ABB"/>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06846E7"/>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5A76B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85566D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64638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2142F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191A4F"/>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2135A6"/>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57259A3"/>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85C481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B315589"/>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C0111E6"/>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DDE73BC"/>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0DE108F"/>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152733D"/>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2B82155"/>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30649C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3110788"/>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59724634"/>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9D13C72"/>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9EA0EE5"/>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AFE6BF2"/>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927A1A"/>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EC726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837270"/>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3F58E4"/>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6463967"/>
    <w:multiLevelType w:val="multilevel"/>
    <w:tmpl w:val="02BEA0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7390B9C"/>
    <w:multiLevelType w:val="multilevel"/>
    <w:tmpl w:val="7D2695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9"/>
  </w:num>
  <w:num w:numId="3">
    <w:abstractNumId w:val="12"/>
  </w:num>
  <w:num w:numId="4">
    <w:abstractNumId w:val="2"/>
  </w:num>
  <w:num w:numId="5">
    <w:abstractNumId w:val="37"/>
  </w:num>
  <w:num w:numId="6">
    <w:abstractNumId w:val="25"/>
  </w:num>
  <w:num w:numId="7">
    <w:abstractNumId w:val="38"/>
  </w:num>
  <w:num w:numId="8">
    <w:abstractNumId w:val="41"/>
  </w:num>
  <w:num w:numId="9">
    <w:abstractNumId w:val="40"/>
  </w:num>
  <w:num w:numId="10">
    <w:abstractNumId w:val="43"/>
  </w:num>
  <w:num w:numId="11">
    <w:abstractNumId w:val="34"/>
  </w:num>
  <w:num w:numId="12">
    <w:abstractNumId w:val="35"/>
  </w:num>
  <w:num w:numId="13">
    <w:abstractNumId w:val="22"/>
  </w:num>
  <w:num w:numId="14">
    <w:abstractNumId w:val="23"/>
  </w:num>
  <w:num w:numId="15">
    <w:abstractNumId w:val="27"/>
  </w:num>
  <w:num w:numId="16">
    <w:abstractNumId w:val="17"/>
  </w:num>
  <w:num w:numId="17">
    <w:abstractNumId w:val="33"/>
  </w:num>
  <w:num w:numId="18">
    <w:abstractNumId w:val="29"/>
  </w:num>
  <w:num w:numId="19">
    <w:abstractNumId w:val="30"/>
  </w:num>
  <w:num w:numId="20">
    <w:abstractNumId w:val="4"/>
  </w:num>
  <w:num w:numId="21">
    <w:abstractNumId w:val="13"/>
  </w:num>
  <w:num w:numId="22">
    <w:abstractNumId w:val="6"/>
  </w:num>
  <w:num w:numId="23">
    <w:abstractNumId w:val="11"/>
  </w:num>
  <w:num w:numId="24">
    <w:abstractNumId w:val="31"/>
  </w:num>
  <w:num w:numId="25">
    <w:abstractNumId w:val="36"/>
  </w:num>
  <w:num w:numId="26">
    <w:abstractNumId w:val="19"/>
  </w:num>
  <w:num w:numId="27">
    <w:abstractNumId w:val="10"/>
  </w:num>
  <w:num w:numId="28">
    <w:abstractNumId w:val="1"/>
  </w:num>
  <w:num w:numId="29">
    <w:abstractNumId w:val="24"/>
  </w:num>
  <w:num w:numId="30">
    <w:abstractNumId w:val="32"/>
  </w:num>
  <w:num w:numId="31">
    <w:abstractNumId w:val="14"/>
  </w:num>
  <w:num w:numId="32">
    <w:abstractNumId w:val="39"/>
  </w:num>
  <w:num w:numId="33">
    <w:abstractNumId w:val="7"/>
  </w:num>
  <w:num w:numId="34">
    <w:abstractNumId w:val="18"/>
  </w:num>
  <w:num w:numId="35">
    <w:abstractNumId w:val="3"/>
  </w:num>
  <w:num w:numId="36">
    <w:abstractNumId w:val="28"/>
  </w:num>
  <w:num w:numId="37">
    <w:abstractNumId w:val="0"/>
  </w:num>
  <w:num w:numId="38">
    <w:abstractNumId w:val="26"/>
  </w:num>
  <w:num w:numId="39">
    <w:abstractNumId w:val="15"/>
  </w:num>
  <w:num w:numId="40">
    <w:abstractNumId w:val="5"/>
  </w:num>
  <w:num w:numId="41">
    <w:abstractNumId w:val="42"/>
  </w:num>
  <w:num w:numId="42">
    <w:abstractNumId w:val="20"/>
  </w:num>
  <w:num w:numId="43">
    <w:abstractNumId w:val="21"/>
  </w:num>
  <w:num w:numId="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05CE"/>
    <w:rsid w:val="000D2142"/>
    <w:rsid w:val="000D6FF8"/>
    <w:rsid w:val="000F2833"/>
    <w:rsid w:val="00101892"/>
    <w:rsid w:val="00124E67"/>
    <w:rsid w:val="001C6C7F"/>
    <w:rsid w:val="001D59F4"/>
    <w:rsid w:val="002166BF"/>
    <w:rsid w:val="002D33B1"/>
    <w:rsid w:val="002D3591"/>
    <w:rsid w:val="003514A0"/>
    <w:rsid w:val="003C7DFE"/>
    <w:rsid w:val="004F7E17"/>
    <w:rsid w:val="005A05CE"/>
    <w:rsid w:val="00653AF6"/>
    <w:rsid w:val="009B1013"/>
    <w:rsid w:val="00A2346F"/>
    <w:rsid w:val="00B73A5A"/>
    <w:rsid w:val="00C76F03"/>
    <w:rsid w:val="00D12076"/>
    <w:rsid w:val="00D75E8B"/>
    <w:rsid w:val="00E1024D"/>
    <w:rsid w:val="00E438A1"/>
    <w:rsid w:val="00E63691"/>
    <w:rsid w:val="00E92FB8"/>
    <w:rsid w:val="00F01E19"/>
    <w:rsid w:val="00F244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49376"/>
  <w15:docId w15:val="{0EFC0D19-AACD-47E3-BDB8-A0E61FEAD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7E17"/>
  </w:style>
  <w:style w:type="paragraph" w:styleId="1">
    <w:name w:val="heading 1"/>
    <w:basedOn w:val="a"/>
    <w:next w:val="a"/>
    <w:link w:val="10"/>
    <w:uiPriority w:val="9"/>
    <w:qFormat/>
    <w:rsid w:val="00B73A5A"/>
    <w:pPr>
      <w:keepNext/>
      <w:keepLines/>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73A5A"/>
    <w:rPr>
      <w:rFonts w:asciiTheme="majorHAnsi" w:eastAsiaTheme="majorEastAsia" w:hAnsiTheme="majorHAnsi" w:cstheme="majorBidi"/>
      <w:b/>
      <w:bCs/>
      <w:color w:val="365F91" w:themeColor="accent1" w:themeShade="BF"/>
      <w:sz w:val="28"/>
      <w:szCs w:val="28"/>
    </w:rPr>
  </w:style>
  <w:style w:type="paragraph" w:styleId="a3">
    <w:name w:val="List Paragraph"/>
    <w:basedOn w:val="a"/>
    <w:uiPriority w:val="34"/>
    <w:qFormat/>
    <w:rsid w:val="00D75E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65</Pages>
  <Words>15819</Words>
  <Characters>90172</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dc:description>Подготовлено экспертами Актион-МЦФЭР</dc:description>
  <cp:lastModifiedBy>Admin</cp:lastModifiedBy>
  <cp:revision>7</cp:revision>
  <dcterms:created xsi:type="dcterms:W3CDTF">2022-08-26T21:45:00Z</dcterms:created>
  <dcterms:modified xsi:type="dcterms:W3CDTF">2022-12-20T22:09:00Z</dcterms:modified>
</cp:coreProperties>
</file>